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E7C789" w14:textId="60A014DF" w:rsidR="00810D47" w:rsidRPr="008B085C" w:rsidRDefault="008B085C" w:rsidP="003A3CD4">
      <w:pPr>
        <w:pStyle w:val="Thema"/>
        <w:rPr>
          <w:lang w:val="en-US"/>
        </w:rPr>
      </w:pPr>
      <w:bookmarkStart w:id="0" w:name="_Hlk187677131"/>
      <w:bookmarkStart w:id="1" w:name="_Hlk187677003"/>
      <w:r w:rsidRPr="008B085C">
        <w:rPr>
          <w:lang w:val="en-US"/>
        </w:rPr>
        <w:t>Handout for</w:t>
      </w:r>
      <w:r w:rsidR="0045575D">
        <w:rPr>
          <w:lang w:val="en-US"/>
        </w:rPr>
        <w:t xml:space="preserve"> </w:t>
      </w:r>
      <w:r w:rsidRPr="008B085C">
        <w:rPr>
          <w:lang w:val="en-US"/>
        </w:rPr>
        <w:t xml:space="preserve">the Annual </w:t>
      </w:r>
      <w:r>
        <w:rPr>
          <w:lang w:val="en-US"/>
        </w:rPr>
        <w:t>Supervisory</w:t>
      </w:r>
      <w:r w:rsidRPr="008B085C">
        <w:rPr>
          <w:lang w:val="en-US"/>
        </w:rPr>
        <w:t xml:space="preserve"> Meeting on the Status of</w:t>
      </w:r>
      <w:r>
        <w:rPr>
          <w:lang w:val="en-US"/>
        </w:rPr>
        <w:t xml:space="preserve"> </w:t>
      </w:r>
      <w:r w:rsidRPr="008B085C">
        <w:rPr>
          <w:lang w:val="en-US"/>
        </w:rPr>
        <w:t xml:space="preserve">the </w:t>
      </w:r>
      <w:r>
        <w:rPr>
          <w:lang w:val="en-US"/>
        </w:rPr>
        <w:t>Doctorate</w:t>
      </w:r>
      <w:r w:rsidR="004360F1" w:rsidRPr="008B085C">
        <w:rPr>
          <w:lang w:val="en-US"/>
        </w:rPr>
        <w:t xml:space="preserve"> </w:t>
      </w:r>
    </w:p>
    <w:p w14:paraId="6C3679A8" w14:textId="3AC345DD" w:rsidR="00A053D4" w:rsidRPr="003A3CD4" w:rsidRDefault="008B085C" w:rsidP="000D7D19">
      <w:pPr>
        <w:spacing w:before="240"/>
        <w:rPr>
          <w:rStyle w:val="IntensiverVerweis"/>
          <w:color w:val="auto"/>
          <w:lang w:val="en-US"/>
        </w:rPr>
      </w:pPr>
      <w:bookmarkStart w:id="2" w:name="_Hlk188976633"/>
      <w:bookmarkEnd w:id="0"/>
      <w:r w:rsidRPr="003A3CD4">
        <w:rPr>
          <w:rStyle w:val="IntensiverVerweis"/>
          <w:color w:val="auto"/>
          <w:lang w:val="en-US"/>
        </w:rPr>
        <w:t>General Information</w:t>
      </w:r>
      <w:r w:rsidR="00496602" w:rsidRPr="003A3CD4">
        <w:rPr>
          <w:rStyle w:val="IntensiverVerweis"/>
          <w:color w:val="auto"/>
          <w:lang w:val="en-US"/>
        </w:rPr>
        <w:t>:</w:t>
      </w:r>
    </w:p>
    <w:bookmarkEnd w:id="2"/>
    <w:p w14:paraId="14369659" w14:textId="591487EA" w:rsidR="006C2FBF" w:rsidRPr="008B085C" w:rsidRDefault="008B085C" w:rsidP="000D7D19">
      <w:pPr>
        <w:spacing w:before="240"/>
        <w:rPr>
          <w:rStyle w:val="IntensiveHervorhebung"/>
          <w:b/>
          <w:color w:val="auto"/>
          <w:lang w:val="en-US"/>
        </w:rPr>
      </w:pPr>
      <w:r w:rsidRPr="008B085C">
        <w:rPr>
          <w:rStyle w:val="IntensiveHervorhebung"/>
          <w:b/>
          <w:color w:val="auto"/>
          <w:lang w:val="en-US"/>
        </w:rPr>
        <w:t>Purpose of t</w:t>
      </w:r>
      <w:r>
        <w:rPr>
          <w:rStyle w:val="IntensiveHervorhebung"/>
          <w:b/>
          <w:color w:val="auto"/>
          <w:lang w:val="en-US"/>
        </w:rPr>
        <w:t>he Regular Supervisory Meetings</w:t>
      </w:r>
    </w:p>
    <w:p w14:paraId="1D05A649" w14:textId="77777777" w:rsidR="008B085C" w:rsidRPr="008B085C" w:rsidRDefault="008B085C" w:rsidP="008B085C">
      <w:pPr>
        <w:spacing w:before="120"/>
        <w:rPr>
          <w:rFonts w:eastAsia="Aptos" w:cs="Times New Roman"/>
          <w:bCs/>
          <w:kern w:val="2"/>
          <w:sz w:val="20"/>
          <w:szCs w:val="20"/>
          <w:lang w:val="en-US"/>
          <w14:ligatures w14:val="standardContextual"/>
        </w:rPr>
      </w:pPr>
      <w:r w:rsidRPr="008B085C">
        <w:rPr>
          <w:rFonts w:eastAsia="Aptos" w:cs="Times New Roman"/>
          <w:bCs/>
          <w:kern w:val="2"/>
          <w:sz w:val="20"/>
          <w:szCs w:val="20"/>
          <w:lang w:val="en-US"/>
          <w14:ligatures w14:val="standardContextual"/>
        </w:rPr>
        <w:t xml:space="preserve">The annual supervisory meetings between the doctoral candidate and the supervisory committee are intended to ensure a regular, targeted and systematic exchange between doctoral candidates and their supervisors about the dissertation project and other relevant aspects of the doctoral phase.  </w:t>
      </w:r>
    </w:p>
    <w:p w14:paraId="7CC91189" w14:textId="77777777" w:rsidR="008B085C" w:rsidRPr="008B085C" w:rsidRDefault="008B085C" w:rsidP="008B085C">
      <w:pPr>
        <w:spacing w:before="120"/>
        <w:rPr>
          <w:rFonts w:eastAsia="Aptos" w:cs="Times New Roman"/>
          <w:bCs/>
          <w:kern w:val="2"/>
          <w:sz w:val="20"/>
          <w:szCs w:val="20"/>
          <w:lang w:val="en-US"/>
          <w14:ligatures w14:val="standardContextual"/>
        </w:rPr>
      </w:pPr>
      <w:r w:rsidRPr="008B085C">
        <w:rPr>
          <w:rFonts w:eastAsia="Aptos" w:cs="Times New Roman"/>
          <w:bCs/>
          <w:kern w:val="2"/>
          <w:sz w:val="20"/>
          <w:szCs w:val="20"/>
          <w:lang w:val="en-US"/>
          <w14:ligatures w14:val="standardContextual"/>
        </w:rPr>
        <w:t>The purpose is to ensure that all those involved in a doctoral project (doctoral candidate and each member of the supervisory committee) are equally up to date on the status of the dissertation project as well as on other important aspects in the context of the respective doctoral phase, exchange suggestions, advice and feedback and can obtain and provide support where it is needed.</w:t>
      </w:r>
    </w:p>
    <w:p w14:paraId="51218015" w14:textId="5D735D67" w:rsidR="006C2FBF" w:rsidRPr="008B085C" w:rsidRDefault="008B085C" w:rsidP="000D7D19">
      <w:pPr>
        <w:spacing w:before="240"/>
        <w:rPr>
          <w:rStyle w:val="IntensiveHervorhebung"/>
          <w:b/>
          <w:color w:val="auto"/>
          <w:lang w:val="en-US"/>
        </w:rPr>
      </w:pPr>
      <w:proofErr w:type="spellStart"/>
      <w:r w:rsidRPr="008B085C">
        <w:rPr>
          <w:rStyle w:val="IntensiveHervorhebung"/>
          <w:b/>
          <w:color w:val="auto"/>
          <w:lang w:val="en-US"/>
        </w:rPr>
        <w:t>Organisational</w:t>
      </w:r>
      <w:proofErr w:type="spellEnd"/>
      <w:r w:rsidRPr="008B085C">
        <w:rPr>
          <w:rStyle w:val="IntensiveHervorhebung"/>
          <w:b/>
          <w:color w:val="auto"/>
          <w:lang w:val="en-US"/>
        </w:rPr>
        <w:t xml:space="preserve"> Matters</w:t>
      </w:r>
    </w:p>
    <w:p w14:paraId="5508745F" w14:textId="77777777" w:rsidR="008B085C" w:rsidRPr="008B085C" w:rsidRDefault="008B085C" w:rsidP="008B085C">
      <w:pPr>
        <w:spacing w:before="120"/>
        <w:rPr>
          <w:rFonts w:eastAsia="Aptos" w:cs="Times New Roman"/>
          <w:bCs/>
          <w:kern w:val="2"/>
          <w:sz w:val="20"/>
          <w:szCs w:val="20"/>
          <w:lang w:val="en-US"/>
          <w14:ligatures w14:val="standardContextual"/>
        </w:rPr>
      </w:pPr>
      <w:r w:rsidRPr="008B085C">
        <w:rPr>
          <w:rFonts w:eastAsia="Aptos" w:cs="Times New Roman"/>
          <w:bCs/>
          <w:kern w:val="2"/>
          <w:sz w:val="20"/>
          <w:szCs w:val="20"/>
          <w:lang w:val="en-US"/>
          <w14:ligatures w14:val="standardContextual"/>
        </w:rPr>
        <w:t xml:space="preserve">The </w:t>
      </w:r>
      <w:r>
        <w:rPr>
          <w:rFonts w:eastAsia="Aptos" w:cs="Times New Roman"/>
          <w:bCs/>
          <w:kern w:val="2"/>
          <w:sz w:val="20"/>
          <w:szCs w:val="20"/>
          <w:lang w:val="en-US"/>
          <w14:ligatures w14:val="standardContextual"/>
        </w:rPr>
        <w:t>meeting</w:t>
      </w:r>
      <w:r w:rsidRPr="008B085C">
        <w:rPr>
          <w:rFonts w:eastAsia="Aptos" w:cs="Times New Roman"/>
          <w:bCs/>
          <w:kern w:val="2"/>
          <w:sz w:val="20"/>
          <w:szCs w:val="20"/>
          <w:lang w:val="en-US"/>
          <w14:ligatures w14:val="standardContextual"/>
        </w:rPr>
        <w:t xml:space="preserve"> is conducted with all members of the supervisory committee</w:t>
      </w:r>
      <w:r>
        <w:rPr>
          <w:rFonts w:eastAsia="Aptos" w:cs="Times New Roman"/>
          <w:bCs/>
          <w:kern w:val="2"/>
          <w:sz w:val="20"/>
          <w:szCs w:val="20"/>
          <w:lang w:val="en-US"/>
          <w14:ligatures w14:val="standardContextual"/>
        </w:rPr>
        <w:t xml:space="preserve"> at the same time</w:t>
      </w:r>
      <w:r w:rsidRPr="008B085C">
        <w:rPr>
          <w:rFonts w:eastAsia="Aptos" w:cs="Times New Roman"/>
          <w:bCs/>
          <w:kern w:val="2"/>
          <w:sz w:val="20"/>
          <w:szCs w:val="20"/>
          <w:lang w:val="en-US"/>
          <w14:ligatures w14:val="standardContextual"/>
        </w:rPr>
        <w:t>.</w:t>
      </w:r>
    </w:p>
    <w:p w14:paraId="406541FE" w14:textId="77777777" w:rsidR="008B085C" w:rsidRPr="008B085C" w:rsidRDefault="008B085C" w:rsidP="008B085C">
      <w:pPr>
        <w:spacing w:before="120"/>
        <w:rPr>
          <w:rFonts w:eastAsia="Aptos" w:cs="Times New Roman"/>
          <w:bCs/>
          <w:kern w:val="2"/>
          <w:sz w:val="20"/>
          <w:szCs w:val="20"/>
          <w:lang w:val="en-US"/>
          <w14:ligatures w14:val="standardContextual"/>
        </w:rPr>
      </w:pPr>
      <w:r w:rsidRPr="008B085C">
        <w:rPr>
          <w:rFonts w:eastAsia="Aptos" w:cs="Times New Roman"/>
          <w:bCs/>
          <w:kern w:val="2"/>
          <w:sz w:val="20"/>
          <w:szCs w:val="20"/>
          <w:lang w:val="en-US"/>
          <w14:ligatures w14:val="standardContextual"/>
        </w:rPr>
        <w:t xml:space="preserve">If this </w:t>
      </w:r>
      <w:r>
        <w:rPr>
          <w:rFonts w:eastAsia="Aptos" w:cs="Times New Roman"/>
          <w:bCs/>
          <w:kern w:val="2"/>
          <w:sz w:val="20"/>
          <w:szCs w:val="20"/>
          <w:lang w:val="en-US"/>
          <w14:ligatures w14:val="standardContextual"/>
        </w:rPr>
        <w:t>should</w:t>
      </w:r>
      <w:r w:rsidRPr="008B085C">
        <w:rPr>
          <w:rFonts w:eastAsia="Aptos" w:cs="Times New Roman"/>
          <w:bCs/>
          <w:kern w:val="2"/>
          <w:sz w:val="20"/>
          <w:szCs w:val="20"/>
          <w:lang w:val="en-US"/>
          <w14:ligatures w14:val="standardContextual"/>
        </w:rPr>
        <w:t xml:space="preserve"> not </w:t>
      </w:r>
      <w:r>
        <w:rPr>
          <w:rFonts w:eastAsia="Aptos" w:cs="Times New Roman"/>
          <w:bCs/>
          <w:kern w:val="2"/>
          <w:sz w:val="20"/>
          <w:szCs w:val="20"/>
          <w:lang w:val="en-US"/>
          <w14:ligatures w14:val="standardContextual"/>
        </w:rPr>
        <w:t xml:space="preserve">be </w:t>
      </w:r>
      <w:r w:rsidRPr="008B085C">
        <w:rPr>
          <w:rFonts w:eastAsia="Aptos" w:cs="Times New Roman"/>
          <w:bCs/>
          <w:kern w:val="2"/>
          <w:sz w:val="20"/>
          <w:szCs w:val="20"/>
          <w:lang w:val="en-US"/>
          <w14:ligatures w14:val="standardContextual"/>
        </w:rPr>
        <w:t xml:space="preserve">reasonable or organizationally possible in justified individual cases, the joint meeting can be replaced by a series of separate meetings; in this case, it must be ensured that the entire supervisory </w:t>
      </w:r>
      <w:r>
        <w:rPr>
          <w:rFonts w:eastAsia="Aptos" w:cs="Times New Roman"/>
          <w:bCs/>
          <w:kern w:val="2"/>
          <w:sz w:val="20"/>
          <w:szCs w:val="20"/>
          <w:lang w:val="en-US"/>
          <w14:ligatures w14:val="standardContextual"/>
        </w:rPr>
        <w:t>team</w:t>
      </w:r>
      <w:r w:rsidRPr="008B085C">
        <w:rPr>
          <w:rFonts w:eastAsia="Aptos" w:cs="Times New Roman"/>
          <w:bCs/>
          <w:kern w:val="2"/>
          <w:sz w:val="20"/>
          <w:szCs w:val="20"/>
          <w:lang w:val="en-US"/>
          <w14:ligatures w14:val="standardContextual"/>
        </w:rPr>
        <w:t xml:space="preserve"> (doctoral candidate and supervisor</w:t>
      </w:r>
      <w:r>
        <w:rPr>
          <w:rFonts w:eastAsia="Aptos" w:cs="Times New Roman"/>
          <w:bCs/>
          <w:kern w:val="2"/>
          <w:sz w:val="20"/>
          <w:szCs w:val="20"/>
          <w:lang w:val="en-US"/>
          <w14:ligatures w14:val="standardContextual"/>
        </w:rPr>
        <w:t>s</w:t>
      </w:r>
      <w:r w:rsidRPr="008B085C">
        <w:rPr>
          <w:rFonts w:eastAsia="Aptos" w:cs="Times New Roman"/>
          <w:bCs/>
          <w:kern w:val="2"/>
          <w:sz w:val="20"/>
          <w:szCs w:val="20"/>
          <w:lang w:val="en-US"/>
          <w14:ligatures w14:val="standardContextual"/>
        </w:rPr>
        <w:t>) is equally informed about essential contents.</w:t>
      </w:r>
    </w:p>
    <w:p w14:paraId="02CAB484" w14:textId="77777777" w:rsidR="0045575D" w:rsidRPr="009160F7" w:rsidRDefault="0045575D" w:rsidP="00262BB0">
      <w:pPr>
        <w:rPr>
          <w:rFonts w:eastAsia="Aptos" w:cs="Times New Roman"/>
          <w:bCs/>
          <w:kern w:val="2"/>
          <w:sz w:val="20"/>
          <w:szCs w:val="20"/>
          <w:lang w:val="en-US"/>
          <w14:ligatures w14:val="standardContextual"/>
        </w:rPr>
      </w:pPr>
    </w:p>
    <w:p w14:paraId="5471E25E" w14:textId="75B97E0D" w:rsidR="0045575D" w:rsidRPr="008B085C" w:rsidRDefault="0045575D" w:rsidP="0045575D">
      <w:pPr>
        <w:spacing w:before="120"/>
        <w:rPr>
          <w:rFonts w:eastAsia="Aptos" w:cs="Times New Roman"/>
          <w:bCs/>
          <w:kern w:val="2"/>
          <w:sz w:val="20"/>
          <w:szCs w:val="20"/>
          <w:lang w:val="en-US"/>
          <w14:ligatures w14:val="standardContextual"/>
        </w:rPr>
      </w:pPr>
      <w:r w:rsidRPr="008B085C">
        <w:rPr>
          <w:rFonts w:eastAsia="Aptos" w:cs="Times New Roman"/>
          <w:bCs/>
          <w:kern w:val="2"/>
          <w:sz w:val="20"/>
          <w:szCs w:val="20"/>
          <w:lang w:val="en-US"/>
          <w14:ligatures w14:val="standardContextual"/>
        </w:rPr>
        <w:t xml:space="preserve">A special case may also arise for university employees: they are generally also entitled to an annual </w:t>
      </w:r>
      <w:r w:rsidRPr="0045575D">
        <w:rPr>
          <w:rFonts w:eastAsia="Aptos" w:cs="Times New Roman"/>
          <w:bCs/>
          <w:kern w:val="2"/>
          <w:sz w:val="20"/>
          <w:szCs w:val="20"/>
          <w:lang w:val="en-US"/>
          <w14:ligatures w14:val="standardContextual"/>
        </w:rPr>
        <w:t>Personnel Development Dialogue (PDD)</w:t>
      </w:r>
      <w:r w:rsidRPr="008B085C">
        <w:rPr>
          <w:rFonts w:eastAsia="Aptos" w:cs="Times New Roman"/>
          <w:bCs/>
          <w:kern w:val="2"/>
          <w:sz w:val="20"/>
          <w:szCs w:val="20"/>
          <w:lang w:val="en-US"/>
          <w14:ligatures w14:val="standardContextual"/>
        </w:rPr>
        <w:t xml:space="preserve"> with their </w:t>
      </w:r>
      <w:r>
        <w:rPr>
          <w:rFonts w:eastAsia="Aptos" w:cs="Times New Roman"/>
          <w:bCs/>
          <w:kern w:val="2"/>
          <w:sz w:val="20"/>
          <w:szCs w:val="20"/>
          <w:lang w:val="en-US"/>
          <w14:ligatures w14:val="standardContextual"/>
        </w:rPr>
        <w:t>superior</w:t>
      </w:r>
      <w:r w:rsidRPr="008B085C">
        <w:rPr>
          <w:rFonts w:eastAsia="Aptos" w:cs="Times New Roman"/>
          <w:bCs/>
          <w:kern w:val="2"/>
          <w:sz w:val="20"/>
          <w:szCs w:val="20"/>
          <w:lang w:val="en-US"/>
          <w14:ligatures w14:val="standardContextual"/>
        </w:rPr>
        <w:t xml:space="preserve"> (</w:t>
      </w:r>
      <w:r w:rsidRPr="0045575D">
        <w:rPr>
          <w:rFonts w:eastAsia="Aptos" w:cs="Times New Roman"/>
          <w:bCs/>
          <w:kern w:val="2"/>
          <w:sz w:val="20"/>
          <w:szCs w:val="20"/>
          <w:lang w:val="en-US"/>
          <w14:ligatures w14:val="standardContextual"/>
        </w:rPr>
        <w:t>https://pe.uni-koeln.de/karriere/peg/index_eng.html</w:t>
      </w:r>
      <w:r w:rsidRPr="008B085C">
        <w:rPr>
          <w:rFonts w:eastAsia="Aptos" w:cs="Times New Roman"/>
          <w:bCs/>
          <w:kern w:val="2"/>
          <w:sz w:val="20"/>
          <w:szCs w:val="20"/>
          <w:lang w:val="en-US"/>
          <w14:ligatures w14:val="standardContextual"/>
        </w:rPr>
        <w:t>).</w:t>
      </w:r>
      <w:r>
        <w:rPr>
          <w:rFonts w:eastAsia="Aptos" w:cs="Times New Roman"/>
          <w:bCs/>
          <w:kern w:val="2"/>
          <w:sz w:val="20"/>
          <w:szCs w:val="20"/>
          <w:lang w:val="en-US"/>
          <w14:ligatures w14:val="standardContextual"/>
        </w:rPr>
        <w:br/>
      </w:r>
      <w:r w:rsidRPr="008B085C">
        <w:rPr>
          <w:rFonts w:eastAsia="Aptos" w:cs="Times New Roman"/>
          <w:bCs/>
          <w:kern w:val="2"/>
          <w:sz w:val="20"/>
          <w:szCs w:val="20"/>
          <w:lang w:val="en-US"/>
          <w14:ligatures w14:val="standardContextual"/>
        </w:rPr>
        <w:t>It is therefore possible that</w:t>
      </w:r>
      <w:r>
        <w:rPr>
          <w:rFonts w:eastAsia="Aptos" w:cs="Times New Roman"/>
          <w:bCs/>
          <w:kern w:val="2"/>
          <w:sz w:val="20"/>
          <w:szCs w:val="20"/>
          <w:lang w:val="en-US"/>
          <w14:ligatures w14:val="standardContextual"/>
        </w:rPr>
        <w:t>,</w:t>
      </w:r>
      <w:r w:rsidRPr="008B085C">
        <w:rPr>
          <w:rFonts w:eastAsia="Aptos" w:cs="Times New Roman"/>
          <w:bCs/>
          <w:kern w:val="2"/>
          <w:sz w:val="20"/>
          <w:szCs w:val="20"/>
          <w:lang w:val="en-US"/>
          <w14:ligatures w14:val="standardContextual"/>
        </w:rPr>
        <w:t xml:space="preserve"> </w:t>
      </w:r>
      <w:r>
        <w:rPr>
          <w:rFonts w:eastAsia="Aptos" w:cs="Times New Roman"/>
          <w:bCs/>
          <w:kern w:val="2"/>
          <w:sz w:val="20"/>
          <w:szCs w:val="20"/>
          <w:lang w:val="en-US"/>
          <w14:ligatures w14:val="standardContextual"/>
        </w:rPr>
        <w:t>to a certain extent,</w:t>
      </w:r>
      <w:r w:rsidRPr="008B085C">
        <w:rPr>
          <w:rFonts w:eastAsia="Aptos" w:cs="Times New Roman"/>
          <w:bCs/>
          <w:kern w:val="2"/>
          <w:sz w:val="20"/>
          <w:szCs w:val="20"/>
          <w:lang w:val="en-US"/>
          <w14:ligatures w14:val="standardContextual"/>
        </w:rPr>
        <w:t xml:space="preserve"> similar elements are dealt with in the </w:t>
      </w:r>
      <w:r>
        <w:rPr>
          <w:rFonts w:eastAsia="Aptos" w:cs="Times New Roman"/>
          <w:bCs/>
          <w:kern w:val="2"/>
          <w:sz w:val="20"/>
          <w:szCs w:val="20"/>
          <w:lang w:val="en-US"/>
          <w14:ligatures w14:val="standardContextual"/>
        </w:rPr>
        <w:t>supervisory meetings and in the</w:t>
      </w:r>
      <w:r w:rsidRPr="008B085C">
        <w:rPr>
          <w:rFonts w:eastAsia="Aptos" w:cs="Times New Roman"/>
          <w:bCs/>
          <w:kern w:val="2"/>
          <w:sz w:val="20"/>
          <w:szCs w:val="20"/>
          <w:lang w:val="en-US"/>
          <w14:ligatures w14:val="standardContextual"/>
        </w:rPr>
        <w:t xml:space="preserve"> </w:t>
      </w:r>
      <w:r>
        <w:rPr>
          <w:rFonts w:eastAsia="Aptos" w:cs="Times New Roman"/>
          <w:bCs/>
          <w:kern w:val="2"/>
          <w:sz w:val="20"/>
          <w:szCs w:val="20"/>
          <w:lang w:val="en-US"/>
          <w14:ligatures w14:val="standardContextual"/>
        </w:rPr>
        <w:t>PDD</w:t>
      </w:r>
      <w:r w:rsidRPr="008B085C">
        <w:rPr>
          <w:rFonts w:eastAsia="Aptos" w:cs="Times New Roman"/>
          <w:bCs/>
          <w:kern w:val="2"/>
          <w:sz w:val="20"/>
          <w:szCs w:val="20"/>
          <w:lang w:val="en-US"/>
          <w14:ligatures w14:val="standardContextual"/>
        </w:rPr>
        <w:t xml:space="preserve">. It is therefore possible to combine the </w:t>
      </w:r>
      <w:r>
        <w:rPr>
          <w:rFonts w:eastAsia="Aptos" w:cs="Times New Roman"/>
          <w:bCs/>
          <w:kern w:val="2"/>
          <w:sz w:val="20"/>
          <w:szCs w:val="20"/>
          <w:lang w:val="en-US"/>
          <w14:ligatures w14:val="standardContextual"/>
        </w:rPr>
        <w:t>supervisory meetings</w:t>
      </w:r>
      <w:r w:rsidRPr="008B085C">
        <w:rPr>
          <w:rFonts w:eastAsia="Aptos" w:cs="Times New Roman"/>
          <w:bCs/>
          <w:kern w:val="2"/>
          <w:sz w:val="20"/>
          <w:szCs w:val="20"/>
          <w:lang w:val="en-US"/>
          <w14:ligatures w14:val="standardContextual"/>
        </w:rPr>
        <w:t xml:space="preserve"> and the </w:t>
      </w:r>
      <w:r>
        <w:rPr>
          <w:rFonts w:eastAsia="Aptos" w:cs="Times New Roman"/>
          <w:bCs/>
          <w:kern w:val="2"/>
          <w:sz w:val="20"/>
          <w:szCs w:val="20"/>
          <w:lang w:val="en-US"/>
          <w14:ligatures w14:val="standardContextual"/>
        </w:rPr>
        <w:t>PDD</w:t>
      </w:r>
      <w:r w:rsidRPr="008B085C">
        <w:rPr>
          <w:rFonts w:eastAsia="Aptos" w:cs="Times New Roman"/>
          <w:bCs/>
          <w:kern w:val="2"/>
          <w:sz w:val="20"/>
          <w:szCs w:val="20"/>
          <w:lang w:val="en-US"/>
          <w14:ligatures w14:val="standardContextual"/>
        </w:rPr>
        <w:t xml:space="preserve"> by mutual agreement and to discuss aspects that do not belong in the context of the </w:t>
      </w:r>
      <w:r>
        <w:rPr>
          <w:rFonts w:eastAsia="Aptos" w:cs="Times New Roman"/>
          <w:bCs/>
          <w:kern w:val="2"/>
          <w:sz w:val="20"/>
          <w:szCs w:val="20"/>
          <w:lang w:val="en-US"/>
          <w14:ligatures w14:val="standardContextual"/>
        </w:rPr>
        <w:t>PDD</w:t>
      </w:r>
      <w:r w:rsidRPr="008B085C">
        <w:rPr>
          <w:rFonts w:eastAsia="Aptos" w:cs="Times New Roman"/>
          <w:bCs/>
          <w:kern w:val="2"/>
          <w:sz w:val="20"/>
          <w:szCs w:val="20"/>
          <w:lang w:val="en-US"/>
          <w14:ligatures w14:val="standardContextual"/>
        </w:rPr>
        <w:t xml:space="preserve"> separately in a different context.</w:t>
      </w:r>
    </w:p>
    <w:p w14:paraId="59B350BC" w14:textId="77777777" w:rsidR="0045575D" w:rsidRPr="008B085C" w:rsidRDefault="0045575D" w:rsidP="0045575D">
      <w:pPr>
        <w:spacing w:before="120"/>
        <w:rPr>
          <w:rFonts w:eastAsia="Aptos" w:cs="Times New Roman"/>
          <w:bCs/>
          <w:kern w:val="2"/>
          <w:sz w:val="20"/>
          <w:szCs w:val="20"/>
          <w:lang w:val="en-US"/>
          <w14:ligatures w14:val="standardContextual"/>
        </w:rPr>
      </w:pPr>
      <w:r w:rsidRPr="008B085C">
        <w:rPr>
          <w:rFonts w:eastAsia="Aptos" w:cs="Times New Roman"/>
          <w:bCs/>
          <w:kern w:val="2"/>
          <w:sz w:val="20"/>
          <w:szCs w:val="20"/>
          <w:lang w:val="en-US"/>
          <w14:ligatures w14:val="standardContextual"/>
        </w:rPr>
        <w:t xml:space="preserve">Conversely, content-related aspects of the dissertation and its development </w:t>
      </w:r>
      <w:r>
        <w:rPr>
          <w:rFonts w:eastAsia="Aptos" w:cs="Times New Roman"/>
          <w:bCs/>
          <w:kern w:val="2"/>
          <w:sz w:val="20"/>
          <w:szCs w:val="20"/>
          <w:lang w:val="en-US"/>
          <w14:ligatures w14:val="standardContextual"/>
        </w:rPr>
        <w:t>may sometimes be</w:t>
      </w:r>
      <w:r w:rsidRPr="008B085C">
        <w:rPr>
          <w:rFonts w:eastAsia="Aptos" w:cs="Times New Roman"/>
          <w:bCs/>
          <w:kern w:val="2"/>
          <w:sz w:val="20"/>
          <w:szCs w:val="20"/>
          <w:lang w:val="en-US"/>
          <w14:ligatures w14:val="standardContextual"/>
        </w:rPr>
        <w:t xml:space="preserve"> discussed in great detail in other formats (e.g. research colloquia of the relevant department, joint conference visits with your supervisors), which is why a recapitulation in the context of the supervision meeting is currently unnecessary.</w:t>
      </w:r>
    </w:p>
    <w:p w14:paraId="28306C77" w14:textId="77777777" w:rsidR="0045575D" w:rsidRDefault="008B085C" w:rsidP="008B085C">
      <w:pPr>
        <w:spacing w:before="120"/>
        <w:rPr>
          <w:rFonts w:eastAsia="Aptos" w:cs="Times New Roman"/>
          <w:bCs/>
          <w:kern w:val="2"/>
          <w:sz w:val="20"/>
          <w:szCs w:val="20"/>
          <w:lang w:val="en-US"/>
          <w14:ligatures w14:val="standardContextual"/>
        </w:rPr>
      </w:pPr>
      <w:r w:rsidRPr="008B085C">
        <w:rPr>
          <w:rFonts w:eastAsia="Aptos" w:cs="Times New Roman"/>
          <w:bCs/>
          <w:kern w:val="2"/>
          <w:sz w:val="20"/>
          <w:szCs w:val="20"/>
          <w:lang w:val="en-US"/>
          <w14:ligatures w14:val="standardContextual"/>
        </w:rPr>
        <w:t xml:space="preserve">Nevertheless, please check with each other at least once a year which topics are currently relevant in the context of the dissertation project or the doctorate in the broader sense, and together ensure that these topics are also discussed in a targeted and systematic manner outside of everyday working meetings and, if necessary, outside of the </w:t>
      </w:r>
      <w:r w:rsidR="0045575D">
        <w:rPr>
          <w:rFonts w:eastAsia="Aptos" w:cs="Times New Roman"/>
          <w:bCs/>
          <w:kern w:val="2"/>
          <w:sz w:val="20"/>
          <w:szCs w:val="20"/>
          <w:lang w:val="en-US"/>
          <w14:ligatures w14:val="standardContextual"/>
        </w:rPr>
        <w:t>PDD</w:t>
      </w:r>
      <w:r w:rsidRPr="008B085C">
        <w:rPr>
          <w:rFonts w:eastAsia="Aptos" w:cs="Times New Roman"/>
          <w:bCs/>
          <w:kern w:val="2"/>
          <w:sz w:val="20"/>
          <w:szCs w:val="20"/>
          <w:lang w:val="en-US"/>
          <w14:ligatures w14:val="standardContextual"/>
        </w:rPr>
        <w:t>.</w:t>
      </w:r>
    </w:p>
    <w:p w14:paraId="7A10E6EF" w14:textId="4C3D7625" w:rsidR="00496602" w:rsidRPr="003A3CD4" w:rsidRDefault="003A3CD4" w:rsidP="003A3CD4">
      <w:pPr>
        <w:pStyle w:val="Thema"/>
        <w:rPr>
          <w:rStyle w:val="IntensiverVerweis"/>
          <w:b/>
          <w:color w:val="auto"/>
          <w:lang w:val="en-US"/>
        </w:rPr>
      </w:pPr>
      <w:r w:rsidRPr="003A3CD4">
        <w:rPr>
          <w:rStyle w:val="IntensiverVerweis"/>
          <w:b/>
          <w:color w:val="auto"/>
          <w:lang w:val="en-US"/>
        </w:rPr>
        <w:t>Documentation of the Interview</w:t>
      </w:r>
      <w:r w:rsidR="00496602" w:rsidRPr="003A3CD4">
        <w:rPr>
          <w:rStyle w:val="IntensiverVerweis"/>
          <w:b/>
          <w:color w:val="auto"/>
          <w:lang w:val="en-US"/>
        </w:rPr>
        <w:t>:</w:t>
      </w:r>
    </w:p>
    <w:p w14:paraId="757858F4" w14:textId="13A098AB" w:rsidR="00496602" w:rsidRPr="003A3CD4" w:rsidRDefault="003A3CD4" w:rsidP="00496602">
      <w:pPr>
        <w:rPr>
          <w:rFonts w:eastAsia="Aptos" w:cs="Times New Roman"/>
          <w:bCs/>
          <w:kern w:val="2"/>
          <w:sz w:val="20"/>
          <w:szCs w:val="20"/>
          <w:lang w:val="en-US"/>
          <w14:ligatures w14:val="standardContextual"/>
        </w:rPr>
      </w:pPr>
      <w:r w:rsidRPr="003A3CD4">
        <w:rPr>
          <w:rFonts w:eastAsia="Aptos" w:cs="Times New Roman"/>
          <w:bCs/>
          <w:kern w:val="2"/>
          <w:sz w:val="20"/>
          <w:szCs w:val="20"/>
          <w:lang w:val="en-US"/>
          <w14:ligatures w14:val="standardContextual"/>
        </w:rPr>
        <w:t xml:space="preserve">You can keep minutes for yourself; however, these are only intended for the participants </w:t>
      </w:r>
      <w:r>
        <w:rPr>
          <w:rFonts w:eastAsia="Aptos" w:cs="Times New Roman"/>
          <w:bCs/>
          <w:kern w:val="2"/>
          <w:sz w:val="20"/>
          <w:szCs w:val="20"/>
          <w:lang w:val="en-US"/>
          <w14:ligatures w14:val="standardContextual"/>
        </w:rPr>
        <w:t xml:space="preserve">of the supervisory meetings, </w:t>
      </w:r>
      <w:r w:rsidRPr="003A3CD4">
        <w:rPr>
          <w:rFonts w:eastAsia="Aptos" w:cs="Times New Roman"/>
          <w:bCs/>
          <w:kern w:val="2"/>
          <w:sz w:val="20"/>
          <w:szCs w:val="20"/>
          <w:lang w:val="en-US"/>
          <w14:ligatures w14:val="standardContextual"/>
        </w:rPr>
        <w:t>and remain with them</w:t>
      </w:r>
      <w:r w:rsidR="00496602" w:rsidRPr="003A3CD4">
        <w:rPr>
          <w:rFonts w:eastAsia="Aptos" w:cs="Times New Roman"/>
          <w:bCs/>
          <w:kern w:val="2"/>
          <w:sz w:val="20"/>
          <w:szCs w:val="20"/>
          <w:lang w:val="en-US"/>
          <w14:ligatures w14:val="standardContextual"/>
        </w:rPr>
        <w:t xml:space="preserve">. </w:t>
      </w:r>
    </w:p>
    <w:p w14:paraId="2064522A" w14:textId="498F1FE2" w:rsidR="00C57966" w:rsidRPr="003A3CD4" w:rsidRDefault="003A3CD4" w:rsidP="00414278">
      <w:pPr>
        <w:spacing w:before="120"/>
        <w:rPr>
          <w:rStyle w:val="IntensiverVerweis"/>
          <w:rFonts w:eastAsia="Times New Roman" w:cs="Times New Roman"/>
          <w:b w:val="0"/>
          <w:bCs w:val="0"/>
          <w:smallCaps w:val="0"/>
          <w:color w:val="auto"/>
          <w:spacing w:val="0"/>
          <w:sz w:val="20"/>
          <w:szCs w:val="20"/>
          <w:lang w:val="en-US" w:eastAsia="de-DE"/>
        </w:rPr>
      </w:pPr>
      <w:r w:rsidRPr="003A3CD4">
        <w:rPr>
          <w:rFonts w:eastAsia="Aptos" w:cs="Times New Roman"/>
          <w:bCs/>
          <w:kern w:val="2"/>
          <w:sz w:val="20"/>
          <w:szCs w:val="20"/>
          <w:lang w:val="en-US"/>
          <w14:ligatures w14:val="standardContextual"/>
        </w:rPr>
        <w:t xml:space="preserve">Only the signed form (last page) is to be submitted to the </w:t>
      </w:r>
      <w:r>
        <w:rPr>
          <w:rFonts w:eastAsia="Aptos" w:cs="Times New Roman"/>
          <w:bCs/>
          <w:kern w:val="2"/>
          <w:sz w:val="20"/>
          <w:szCs w:val="20"/>
          <w:lang w:val="en-US"/>
          <w14:ligatures w14:val="standardContextual"/>
        </w:rPr>
        <w:t>D</w:t>
      </w:r>
      <w:r w:rsidRPr="003A3CD4">
        <w:rPr>
          <w:rFonts w:eastAsia="Aptos" w:cs="Times New Roman"/>
          <w:bCs/>
          <w:kern w:val="2"/>
          <w:sz w:val="20"/>
          <w:szCs w:val="20"/>
          <w:lang w:val="en-US"/>
          <w14:ligatures w14:val="standardContextual"/>
        </w:rPr>
        <w:t xml:space="preserve">octoral </w:t>
      </w:r>
      <w:r>
        <w:rPr>
          <w:rFonts w:eastAsia="Aptos" w:cs="Times New Roman"/>
          <w:bCs/>
          <w:kern w:val="2"/>
          <w:sz w:val="20"/>
          <w:szCs w:val="20"/>
          <w:lang w:val="en-US"/>
          <w14:ligatures w14:val="standardContextual"/>
        </w:rPr>
        <w:t>O</w:t>
      </w:r>
      <w:r w:rsidRPr="003A3CD4">
        <w:rPr>
          <w:rFonts w:eastAsia="Aptos" w:cs="Times New Roman"/>
          <w:bCs/>
          <w:kern w:val="2"/>
          <w:sz w:val="20"/>
          <w:szCs w:val="20"/>
          <w:lang w:val="en-US"/>
          <w14:ligatures w14:val="standardContextual"/>
        </w:rPr>
        <w:t xml:space="preserve">ffice for the documentation of the interviews (§ 12 </w:t>
      </w:r>
      <w:r>
        <w:rPr>
          <w:rFonts w:eastAsia="Aptos" w:cs="Times New Roman"/>
          <w:bCs/>
          <w:kern w:val="2"/>
          <w:sz w:val="20"/>
          <w:szCs w:val="20"/>
          <w:lang w:val="en-US"/>
          <w14:ligatures w14:val="standardContextual"/>
        </w:rPr>
        <w:t>sect</w:t>
      </w:r>
      <w:r w:rsidRPr="003A3CD4">
        <w:rPr>
          <w:rFonts w:eastAsia="Aptos" w:cs="Times New Roman"/>
          <w:bCs/>
          <w:kern w:val="2"/>
          <w:sz w:val="20"/>
          <w:szCs w:val="20"/>
          <w:lang w:val="en-US"/>
          <w14:ligatures w14:val="standardContextual"/>
        </w:rPr>
        <w:t xml:space="preserve">. 1 clause 10); specific contents of the interviews are NOT to be reproduced or checked </w:t>
      </w:r>
      <w:r>
        <w:rPr>
          <w:rFonts w:eastAsia="Aptos" w:cs="Times New Roman"/>
          <w:bCs/>
          <w:kern w:val="2"/>
          <w:sz w:val="20"/>
          <w:szCs w:val="20"/>
          <w:lang w:val="en-US"/>
          <w14:ligatures w14:val="standardContextual"/>
        </w:rPr>
        <w:t>by</w:t>
      </w:r>
      <w:r w:rsidRPr="003A3CD4">
        <w:rPr>
          <w:rFonts w:eastAsia="Aptos" w:cs="Times New Roman"/>
          <w:bCs/>
          <w:kern w:val="2"/>
          <w:sz w:val="20"/>
          <w:szCs w:val="20"/>
          <w:lang w:val="en-US"/>
          <w14:ligatures w14:val="standardContextual"/>
        </w:rPr>
        <w:t xml:space="preserve"> the </w:t>
      </w:r>
      <w:r>
        <w:rPr>
          <w:rFonts w:eastAsia="Aptos" w:cs="Times New Roman"/>
          <w:bCs/>
          <w:kern w:val="2"/>
          <w:sz w:val="20"/>
          <w:szCs w:val="20"/>
          <w:lang w:val="en-US"/>
          <w14:ligatures w14:val="standardContextual"/>
        </w:rPr>
        <w:t>D</w:t>
      </w:r>
      <w:r w:rsidRPr="003A3CD4">
        <w:rPr>
          <w:rFonts w:eastAsia="Aptos" w:cs="Times New Roman"/>
          <w:bCs/>
          <w:kern w:val="2"/>
          <w:sz w:val="20"/>
          <w:szCs w:val="20"/>
          <w:lang w:val="en-US"/>
          <w14:ligatures w14:val="standardContextual"/>
        </w:rPr>
        <w:t xml:space="preserve">octoral </w:t>
      </w:r>
      <w:r>
        <w:rPr>
          <w:rFonts w:eastAsia="Aptos" w:cs="Times New Roman"/>
          <w:bCs/>
          <w:kern w:val="2"/>
          <w:sz w:val="20"/>
          <w:szCs w:val="20"/>
          <w:lang w:val="en-US"/>
          <w14:ligatures w14:val="standardContextual"/>
        </w:rPr>
        <w:t>O</w:t>
      </w:r>
      <w:r w:rsidRPr="003A3CD4">
        <w:rPr>
          <w:rFonts w:eastAsia="Aptos" w:cs="Times New Roman"/>
          <w:bCs/>
          <w:kern w:val="2"/>
          <w:sz w:val="20"/>
          <w:szCs w:val="20"/>
          <w:lang w:val="en-US"/>
          <w14:ligatures w14:val="standardContextual"/>
        </w:rPr>
        <w:t>ffice.</w:t>
      </w:r>
      <w:r w:rsidR="00C57966" w:rsidRPr="008B085C">
        <w:rPr>
          <w:rStyle w:val="IntensiverVerweis"/>
          <w:color w:val="auto"/>
          <w:lang w:val="en-US"/>
        </w:rPr>
        <w:br w:type="page"/>
      </w:r>
    </w:p>
    <w:p w14:paraId="11B581B1" w14:textId="62AB9E4C" w:rsidR="00810D47" w:rsidRPr="0089698B" w:rsidRDefault="003A3CD4" w:rsidP="0089698B">
      <w:pPr>
        <w:spacing w:before="240" w:after="120"/>
        <w:rPr>
          <w:rStyle w:val="IntensiverVerweis"/>
          <w:color w:val="auto"/>
          <w:lang w:val="en-US"/>
        </w:rPr>
      </w:pPr>
      <w:r w:rsidRPr="0089698B">
        <w:rPr>
          <w:rStyle w:val="IntensiverVerweis"/>
          <w:color w:val="auto"/>
          <w:lang w:val="en-US"/>
        </w:rPr>
        <w:lastRenderedPageBreak/>
        <w:t>Possible Topics for Discussion</w:t>
      </w:r>
      <w:r w:rsidR="00496602" w:rsidRPr="0089698B">
        <w:rPr>
          <w:rStyle w:val="IntensiverVerweis"/>
          <w:color w:val="auto"/>
          <w:lang w:val="en-US"/>
        </w:rPr>
        <w:t>:</w:t>
      </w:r>
    </w:p>
    <w:p w14:paraId="7B3D1B45" w14:textId="3CFD67DC" w:rsidR="00810D47" w:rsidRPr="0089698B" w:rsidRDefault="0089698B" w:rsidP="000D7D19">
      <w:pPr>
        <w:rPr>
          <w:rFonts w:eastAsia="Aptos" w:cs="Times New Roman"/>
          <w:bCs/>
          <w:kern w:val="2"/>
          <w:sz w:val="20"/>
          <w:szCs w:val="20"/>
          <w:lang w:val="en-US"/>
          <w14:ligatures w14:val="standardContextual"/>
        </w:rPr>
      </w:pPr>
      <w:r w:rsidRPr="0089698B">
        <w:rPr>
          <w:rFonts w:eastAsia="Aptos" w:cs="Times New Roman"/>
          <w:bCs/>
          <w:kern w:val="2"/>
          <w:sz w:val="20"/>
          <w:szCs w:val="20"/>
          <w:lang w:val="en-US"/>
          <w14:ligatures w14:val="standardContextual"/>
        </w:rPr>
        <w:t>In the following you will find examples of possible topics for supervisory meetings, which not only concern the development of your dissertation, but also other topics in connection with the doctoral phase that may become relevant. The examples serve as suggestions for a constructive discussion; not all of them can and must be dealt with in every discussion. Of course, other topics that currently have priority can also take the place of these suggestions</w:t>
      </w:r>
      <w:r w:rsidR="00810D47" w:rsidRPr="0089698B">
        <w:rPr>
          <w:rFonts w:eastAsia="Aptos" w:cs="Times New Roman"/>
          <w:bCs/>
          <w:kern w:val="2"/>
          <w:sz w:val="20"/>
          <w:szCs w:val="20"/>
          <w:lang w:val="en-US"/>
          <w14:ligatures w14:val="standardContextual"/>
        </w:rPr>
        <w:t xml:space="preserve">. </w:t>
      </w:r>
    </w:p>
    <w:p w14:paraId="5817B178" w14:textId="21BFACE9" w:rsidR="00810D47" w:rsidRPr="009160F7" w:rsidRDefault="0089698B" w:rsidP="0089698B">
      <w:pPr>
        <w:spacing w:before="240"/>
        <w:rPr>
          <w:rStyle w:val="IntensiveHervorhebung"/>
          <w:b/>
          <w:color w:val="auto"/>
          <w:lang w:val="en-US"/>
        </w:rPr>
      </w:pPr>
      <w:bookmarkStart w:id="3" w:name="_Hlk188971855"/>
      <w:r w:rsidRPr="0089698B">
        <w:rPr>
          <w:rStyle w:val="IntensiveHervorhebung"/>
          <w:color w:val="auto"/>
          <w:lang w:val="en-US"/>
        </w:rPr>
        <w:t>Time and Work Schedule</w:t>
      </w:r>
      <w:r w:rsidR="00013385" w:rsidRPr="0089698B">
        <w:rPr>
          <w:rStyle w:val="IntensiveHervorhebung"/>
          <w:color w:val="auto"/>
          <w:lang w:val="en-US"/>
        </w:rPr>
        <w:t xml:space="preserve">, </w:t>
      </w:r>
      <w:r w:rsidRPr="009160F7">
        <w:rPr>
          <w:rStyle w:val="IntensiveHervorhebung"/>
          <w:b/>
          <w:color w:val="auto"/>
          <w:lang w:val="en-US"/>
        </w:rPr>
        <w:t>e</w:t>
      </w:r>
      <w:r w:rsidR="00013385" w:rsidRPr="009160F7">
        <w:rPr>
          <w:rStyle w:val="IntensiveHervorhebung"/>
          <w:b/>
          <w:color w:val="auto"/>
          <w:lang w:val="en-US"/>
        </w:rPr>
        <w:t xml:space="preserve">. </w:t>
      </w:r>
      <w:r w:rsidRPr="009160F7">
        <w:rPr>
          <w:rStyle w:val="IntensiveHervorhebung"/>
          <w:b/>
          <w:color w:val="auto"/>
          <w:lang w:val="en-US"/>
        </w:rPr>
        <w:t>g</w:t>
      </w:r>
      <w:r w:rsidR="00013385" w:rsidRPr="009160F7">
        <w:rPr>
          <w:rStyle w:val="IntensiveHervorhebung"/>
          <w:b/>
          <w:color w:val="auto"/>
          <w:lang w:val="en-US"/>
        </w:rPr>
        <w:t>.:</w:t>
      </w:r>
    </w:p>
    <w:bookmarkEnd w:id="3"/>
    <w:p w14:paraId="186063C8" w14:textId="531B294B" w:rsidR="00810D47" w:rsidRPr="0089698B" w:rsidRDefault="0089698B" w:rsidP="00BF0725">
      <w:pPr>
        <w:pStyle w:val="Listenabsatz"/>
        <w:numPr>
          <w:ilvl w:val="0"/>
          <w:numId w:val="19"/>
        </w:numPr>
        <w:ind w:left="426"/>
        <w:contextualSpacing/>
        <w:rPr>
          <w:rFonts w:eastAsia="Aptos" w:cs="Times New Roman"/>
          <w:bCs/>
          <w:kern w:val="2"/>
          <w:sz w:val="20"/>
          <w:szCs w:val="20"/>
          <w:lang w:val="en-US"/>
          <w14:ligatures w14:val="standardContextual"/>
        </w:rPr>
      </w:pPr>
      <w:r w:rsidRPr="0089698B">
        <w:rPr>
          <w:rFonts w:eastAsia="Aptos" w:cs="Times New Roman"/>
          <w:bCs/>
          <w:kern w:val="2"/>
          <w:sz w:val="20"/>
          <w:szCs w:val="20"/>
          <w:lang w:val="en-US"/>
          <w14:ligatures w14:val="standardContextual"/>
        </w:rPr>
        <w:t xml:space="preserve">Current status of the doctoral project: What is going well? What has already been achieved? </w:t>
      </w:r>
      <w:r>
        <w:rPr>
          <w:rFonts w:eastAsia="Aptos" w:cs="Times New Roman"/>
          <w:bCs/>
          <w:kern w:val="2"/>
          <w:sz w:val="20"/>
          <w:szCs w:val="20"/>
          <w:lang w:val="en-US"/>
          <w14:ligatures w14:val="standardContextual"/>
        </w:rPr>
        <w:br/>
      </w:r>
      <w:r w:rsidRPr="0089698B">
        <w:rPr>
          <w:rFonts w:eastAsia="Aptos" w:cs="Times New Roman"/>
          <w:bCs/>
          <w:kern w:val="2"/>
          <w:sz w:val="20"/>
          <w:szCs w:val="20"/>
          <w:lang w:val="en-US"/>
          <w14:ligatures w14:val="standardContextual"/>
        </w:rPr>
        <w:t>(e.g. literature search, data collection, theory development, writing, publication process)</w:t>
      </w:r>
      <w:r w:rsidR="00810D47" w:rsidRPr="0089698B">
        <w:rPr>
          <w:rFonts w:eastAsia="Aptos" w:cs="Times New Roman"/>
          <w:bCs/>
          <w:kern w:val="2"/>
          <w:sz w:val="20"/>
          <w:szCs w:val="20"/>
          <w:lang w:val="en-US"/>
          <w14:ligatures w14:val="standardContextual"/>
        </w:rPr>
        <w:t>)</w:t>
      </w:r>
    </w:p>
    <w:p w14:paraId="44E0A980" w14:textId="12032A71" w:rsidR="00810D47" w:rsidRPr="0089698B" w:rsidRDefault="0089698B" w:rsidP="0089698B">
      <w:pPr>
        <w:pStyle w:val="Listenabsatz"/>
        <w:numPr>
          <w:ilvl w:val="0"/>
          <w:numId w:val="19"/>
        </w:numPr>
        <w:ind w:left="426"/>
        <w:contextualSpacing/>
        <w:rPr>
          <w:rFonts w:eastAsia="Aptos" w:cs="Times New Roman"/>
          <w:bCs/>
          <w:kern w:val="2"/>
          <w:sz w:val="20"/>
          <w:szCs w:val="20"/>
          <w14:ligatures w14:val="standardContextual"/>
        </w:rPr>
      </w:pPr>
      <w:r w:rsidRPr="0089698B">
        <w:rPr>
          <w:rFonts w:eastAsia="Aptos" w:cs="Times New Roman"/>
          <w:bCs/>
          <w:kern w:val="2"/>
          <w:sz w:val="20"/>
          <w:szCs w:val="20"/>
          <w:lang w:val="en-US"/>
          <w14:ligatures w14:val="standardContextual"/>
        </w:rPr>
        <w:t>Where are the challenges (in terms of content, methodology, organization)? What priorities should be set?</w:t>
      </w:r>
    </w:p>
    <w:p w14:paraId="79D37607" w14:textId="722374BA" w:rsidR="00810D47" w:rsidRPr="0089698B" w:rsidRDefault="0089698B" w:rsidP="0089698B">
      <w:pPr>
        <w:pStyle w:val="Listenabsatz"/>
        <w:numPr>
          <w:ilvl w:val="0"/>
          <w:numId w:val="19"/>
        </w:numPr>
        <w:ind w:left="426"/>
        <w:contextualSpacing/>
        <w:rPr>
          <w:rFonts w:eastAsia="Aptos" w:cs="Times New Roman"/>
          <w:bCs/>
          <w:kern w:val="2"/>
          <w:sz w:val="20"/>
          <w:szCs w:val="20"/>
          <w:lang w:val="en-US"/>
          <w14:ligatures w14:val="standardContextual"/>
        </w:rPr>
      </w:pPr>
      <w:r w:rsidRPr="0089698B">
        <w:rPr>
          <w:rFonts w:eastAsia="Aptos" w:cs="Times New Roman"/>
          <w:bCs/>
          <w:kern w:val="2"/>
          <w:sz w:val="20"/>
          <w:szCs w:val="20"/>
          <w:lang w:val="en-US"/>
          <w14:ligatures w14:val="standardContextual"/>
        </w:rPr>
        <w:t>Approaches to solutions, changes to plans, feedback</w:t>
      </w:r>
    </w:p>
    <w:p w14:paraId="535F9CA6" w14:textId="7913F6D3" w:rsidR="00810D47" w:rsidRPr="0089698B" w:rsidRDefault="0089698B" w:rsidP="0089698B">
      <w:pPr>
        <w:pStyle w:val="Listenabsatz"/>
        <w:numPr>
          <w:ilvl w:val="0"/>
          <w:numId w:val="19"/>
        </w:numPr>
        <w:ind w:left="426"/>
        <w:contextualSpacing/>
        <w:rPr>
          <w:rFonts w:eastAsia="Aptos" w:cs="Times New Roman"/>
          <w:bCs/>
          <w:kern w:val="2"/>
          <w:sz w:val="20"/>
          <w:szCs w:val="20"/>
          <w:lang w:val="en-US"/>
          <w14:ligatures w14:val="standardContextual"/>
        </w:rPr>
      </w:pPr>
      <w:r w:rsidRPr="0089698B">
        <w:rPr>
          <w:rFonts w:eastAsia="Aptos" w:cs="Times New Roman"/>
          <w:bCs/>
          <w:kern w:val="2"/>
          <w:sz w:val="20"/>
          <w:szCs w:val="20"/>
          <w:lang w:val="en-US"/>
          <w14:ligatures w14:val="standardContextual"/>
        </w:rPr>
        <w:t>Is the dissertation form still appropriate (cumulative, monographic, monograph-based with partial publications)</w:t>
      </w:r>
      <w:r w:rsidR="00810D47" w:rsidRPr="0089698B">
        <w:rPr>
          <w:rFonts w:eastAsia="Aptos" w:cs="Times New Roman"/>
          <w:bCs/>
          <w:kern w:val="2"/>
          <w:sz w:val="20"/>
          <w:szCs w:val="20"/>
          <w:lang w:val="en-US"/>
          <w14:ligatures w14:val="standardContextual"/>
        </w:rPr>
        <w:t>?</w:t>
      </w:r>
    </w:p>
    <w:p w14:paraId="6C8A4D4E" w14:textId="521BA122" w:rsidR="00F311CA" w:rsidRPr="0089698B" w:rsidRDefault="0089698B" w:rsidP="0089698B">
      <w:pPr>
        <w:pStyle w:val="Listenabsatz"/>
        <w:numPr>
          <w:ilvl w:val="0"/>
          <w:numId w:val="19"/>
        </w:numPr>
        <w:ind w:left="426"/>
        <w:contextualSpacing/>
        <w:rPr>
          <w:rFonts w:eastAsia="Aptos" w:cs="Times New Roman"/>
          <w:bCs/>
          <w:kern w:val="2"/>
          <w:sz w:val="20"/>
          <w:szCs w:val="20"/>
          <w:lang w:val="en-US"/>
          <w14:ligatures w14:val="standardContextual"/>
        </w:rPr>
      </w:pPr>
      <w:r w:rsidRPr="0089698B">
        <w:rPr>
          <w:rFonts w:eastAsia="Aptos" w:cs="Times New Roman"/>
          <w:bCs/>
          <w:kern w:val="2"/>
          <w:sz w:val="20"/>
          <w:szCs w:val="20"/>
          <w:lang w:val="en-US"/>
          <w14:ligatures w14:val="standardContextual"/>
        </w:rPr>
        <w:t>Planning and preparation of the oral examination (disputation</w:t>
      </w:r>
      <w:r w:rsidR="00F311CA" w:rsidRPr="0089698B">
        <w:rPr>
          <w:rFonts w:eastAsia="Aptos" w:cs="Times New Roman"/>
          <w:bCs/>
          <w:kern w:val="2"/>
          <w:sz w:val="20"/>
          <w:szCs w:val="20"/>
          <w:lang w:val="en-US"/>
          <w14:ligatures w14:val="standardContextual"/>
        </w:rPr>
        <w:t>)</w:t>
      </w:r>
    </w:p>
    <w:p w14:paraId="3029D445" w14:textId="30F9E028" w:rsidR="00F311CA" w:rsidRPr="0089698B" w:rsidRDefault="0089698B" w:rsidP="00F311CA">
      <w:pPr>
        <w:spacing w:before="240"/>
        <w:rPr>
          <w:rStyle w:val="IntensiveHervorhebung"/>
          <w:color w:val="auto"/>
          <w:lang w:val="en-US"/>
        </w:rPr>
      </w:pPr>
      <w:r w:rsidRPr="0089698B">
        <w:rPr>
          <w:rStyle w:val="IntensiveHervorhebung"/>
          <w:color w:val="auto"/>
          <w:lang w:val="en-US"/>
        </w:rPr>
        <w:t>Supervision and Collaboration</w:t>
      </w:r>
      <w:r w:rsidR="00013385" w:rsidRPr="0089698B">
        <w:rPr>
          <w:rStyle w:val="IntensiveHervorhebung"/>
          <w:b/>
          <w:color w:val="auto"/>
          <w:lang w:val="en-US"/>
        </w:rPr>
        <w:t xml:space="preserve">, </w:t>
      </w:r>
      <w:r w:rsidRPr="0089698B">
        <w:rPr>
          <w:rStyle w:val="IntensiveHervorhebung"/>
          <w:b/>
          <w:color w:val="auto"/>
          <w:lang w:val="en-US"/>
        </w:rPr>
        <w:t>e</w:t>
      </w:r>
      <w:r w:rsidR="00013385" w:rsidRPr="0089698B">
        <w:rPr>
          <w:rStyle w:val="IntensiveHervorhebung"/>
          <w:b/>
          <w:color w:val="auto"/>
          <w:lang w:val="en-US"/>
        </w:rPr>
        <w:t xml:space="preserve">. </w:t>
      </w:r>
      <w:r>
        <w:rPr>
          <w:rStyle w:val="IntensiveHervorhebung"/>
          <w:b/>
          <w:color w:val="auto"/>
          <w:lang w:val="en-US"/>
        </w:rPr>
        <w:t>g</w:t>
      </w:r>
      <w:r w:rsidR="00013385" w:rsidRPr="0089698B">
        <w:rPr>
          <w:rStyle w:val="IntensiveHervorhebung"/>
          <w:b/>
          <w:color w:val="auto"/>
          <w:lang w:val="en-US"/>
        </w:rPr>
        <w:t>.:</w:t>
      </w:r>
    </w:p>
    <w:p w14:paraId="6CBF4457" w14:textId="718B34C9" w:rsidR="004D6D7C" w:rsidRPr="00D70708" w:rsidRDefault="004D6D7C" w:rsidP="00F8753E">
      <w:pPr>
        <w:numPr>
          <w:ilvl w:val="0"/>
          <w:numId w:val="10"/>
        </w:numPr>
        <w:rPr>
          <w:rFonts w:eastAsia="Aptos" w:cs="Times New Roman"/>
          <w:bCs/>
          <w:kern w:val="2"/>
          <w:sz w:val="20"/>
          <w:szCs w:val="20"/>
          <w:lang w:val="en-US"/>
          <w14:ligatures w14:val="standardContextual"/>
        </w:rPr>
      </w:pPr>
      <w:r w:rsidRPr="00D70708">
        <w:rPr>
          <w:rFonts w:eastAsia="Aptos" w:cs="Times New Roman"/>
          <w:bCs/>
          <w:kern w:val="2"/>
          <w:sz w:val="20"/>
          <w:szCs w:val="20"/>
          <w:lang w:val="en-US"/>
          <w14:ligatures w14:val="standardContextual"/>
        </w:rPr>
        <w:t>Frequency and type of feedback</w:t>
      </w:r>
    </w:p>
    <w:p w14:paraId="4F2B2666" w14:textId="3826B860" w:rsidR="00810D47" w:rsidRPr="00D70708" w:rsidRDefault="00D70708" w:rsidP="00F8753E">
      <w:pPr>
        <w:numPr>
          <w:ilvl w:val="0"/>
          <w:numId w:val="10"/>
        </w:numPr>
        <w:rPr>
          <w:rFonts w:eastAsia="Aptos" w:cs="Times New Roman"/>
          <w:bCs/>
          <w:kern w:val="2"/>
          <w:sz w:val="20"/>
          <w:szCs w:val="20"/>
          <w:lang w:val="en-US"/>
          <w14:ligatures w14:val="standardContextual"/>
        </w:rPr>
      </w:pPr>
      <w:r w:rsidRPr="00D70708">
        <w:rPr>
          <w:rFonts w:eastAsia="Aptos" w:cs="Times New Roman"/>
          <w:bCs/>
          <w:kern w:val="2"/>
          <w:sz w:val="20"/>
          <w:szCs w:val="20"/>
          <w:lang w:val="en-US"/>
          <w14:ligatures w14:val="standardContextual"/>
        </w:rPr>
        <w:t>Identification of good and improvable aspects of collaboration</w:t>
      </w:r>
    </w:p>
    <w:p w14:paraId="456CF670" w14:textId="225E4763" w:rsidR="00810D47" w:rsidRPr="009160F7" w:rsidRDefault="009160F7" w:rsidP="00B1785A">
      <w:pPr>
        <w:spacing w:before="240"/>
        <w:rPr>
          <w:rStyle w:val="IntensiveHervorhebung"/>
          <w:color w:val="auto"/>
          <w:lang w:val="en-US"/>
        </w:rPr>
      </w:pPr>
      <w:r w:rsidRPr="009160F7">
        <w:rPr>
          <w:rStyle w:val="IntensiveHervorhebung"/>
          <w:color w:val="auto"/>
          <w:lang w:val="en-US"/>
        </w:rPr>
        <w:t>Scientific Development</w:t>
      </w:r>
      <w:r w:rsidR="00013385" w:rsidRPr="009160F7">
        <w:rPr>
          <w:rStyle w:val="IntensiveHervorhebung"/>
          <w:b/>
          <w:color w:val="auto"/>
          <w:lang w:val="en-US"/>
        </w:rPr>
        <w:t xml:space="preserve">, </w:t>
      </w:r>
      <w:r w:rsidRPr="009160F7">
        <w:rPr>
          <w:rStyle w:val="IntensiveHervorhebung"/>
          <w:b/>
          <w:color w:val="auto"/>
          <w:lang w:val="en-US"/>
        </w:rPr>
        <w:t>e. g</w:t>
      </w:r>
      <w:r w:rsidR="00013385" w:rsidRPr="009160F7">
        <w:rPr>
          <w:rStyle w:val="IntensiveHervorhebung"/>
          <w:b/>
          <w:color w:val="auto"/>
          <w:lang w:val="en-US"/>
        </w:rPr>
        <w:t>.:</w:t>
      </w:r>
    </w:p>
    <w:p w14:paraId="316F7EA2" w14:textId="0EFEEAF7" w:rsidR="009160F7" w:rsidRPr="009160F7" w:rsidRDefault="009160F7" w:rsidP="009160F7">
      <w:pPr>
        <w:pStyle w:val="Listenabsatz"/>
        <w:numPr>
          <w:ilvl w:val="0"/>
          <w:numId w:val="22"/>
        </w:numPr>
        <w:ind w:left="284" w:hanging="284"/>
        <w:rPr>
          <w:rFonts w:eastAsia="Aptos" w:cs="Times New Roman"/>
          <w:bCs/>
          <w:kern w:val="2"/>
          <w:sz w:val="20"/>
          <w:szCs w:val="20"/>
          <w:lang w:val="en-US"/>
          <w14:ligatures w14:val="standardContextual"/>
        </w:rPr>
      </w:pPr>
      <w:r w:rsidRPr="009160F7">
        <w:rPr>
          <w:rFonts w:eastAsia="Aptos" w:cs="Times New Roman"/>
          <w:bCs/>
          <w:kern w:val="2"/>
          <w:sz w:val="20"/>
          <w:szCs w:val="20"/>
          <w:lang w:val="en-US"/>
          <w14:ligatures w14:val="standardContextual"/>
        </w:rPr>
        <w:t>Publications, conferences, other scientific activities</w:t>
      </w:r>
    </w:p>
    <w:p w14:paraId="1D59EC3D" w14:textId="7CEBF3FD" w:rsidR="009160F7" w:rsidRPr="009160F7" w:rsidRDefault="009160F7" w:rsidP="009160F7">
      <w:pPr>
        <w:pStyle w:val="Listenabsatz"/>
        <w:numPr>
          <w:ilvl w:val="0"/>
          <w:numId w:val="22"/>
        </w:numPr>
        <w:ind w:left="284" w:hanging="284"/>
        <w:rPr>
          <w:rFonts w:eastAsia="Aptos" w:cs="Times New Roman"/>
          <w:bCs/>
          <w:kern w:val="2"/>
          <w:sz w:val="20"/>
          <w:szCs w:val="20"/>
          <w:lang w:val="en-US"/>
          <w14:ligatures w14:val="standardContextual"/>
        </w:rPr>
      </w:pPr>
      <w:r w:rsidRPr="009160F7">
        <w:rPr>
          <w:rFonts w:eastAsia="Aptos" w:cs="Times New Roman"/>
          <w:bCs/>
          <w:kern w:val="2"/>
          <w:sz w:val="20"/>
          <w:szCs w:val="20"/>
          <w:lang w:val="en-US"/>
          <w14:ligatures w14:val="standardContextual"/>
        </w:rPr>
        <w:t>Network building, support in establishing contacts within the scientific community (e.g. through recommendations or invitations)</w:t>
      </w:r>
    </w:p>
    <w:p w14:paraId="78B9306A" w14:textId="0B0CD865" w:rsidR="008B085C" w:rsidRPr="009160F7" w:rsidRDefault="009160F7" w:rsidP="008B085C">
      <w:pPr>
        <w:pStyle w:val="Listenabsatz"/>
        <w:numPr>
          <w:ilvl w:val="0"/>
          <w:numId w:val="22"/>
        </w:numPr>
        <w:ind w:left="284" w:hanging="284"/>
        <w:rPr>
          <w:rFonts w:eastAsia="Aptos" w:cs="Times New Roman"/>
          <w:bCs/>
          <w:kern w:val="2"/>
          <w:sz w:val="20"/>
          <w:szCs w:val="20"/>
          <w:lang w:val="en-US"/>
          <w14:ligatures w14:val="standardContextual"/>
        </w:rPr>
      </w:pPr>
      <w:r w:rsidRPr="009160F7">
        <w:rPr>
          <w:rFonts w:eastAsia="Aptos" w:cs="Times New Roman"/>
          <w:bCs/>
          <w:kern w:val="2"/>
          <w:sz w:val="20"/>
          <w:szCs w:val="20"/>
          <w:lang w:val="en-US"/>
          <w14:ligatures w14:val="standardContextual"/>
        </w:rPr>
        <w:t>Skills development: Identification of further training needs (e.g. methodological or interdisciplinary skills) and corresponding measures</w:t>
      </w:r>
    </w:p>
    <w:p w14:paraId="747C6340" w14:textId="7E14565B" w:rsidR="00810D47" w:rsidRPr="009160F7" w:rsidRDefault="009160F7" w:rsidP="00B1785A">
      <w:pPr>
        <w:spacing w:before="240"/>
        <w:rPr>
          <w:rStyle w:val="IntensiveHervorhebung"/>
          <w:color w:val="auto"/>
          <w:lang w:val="en-US"/>
        </w:rPr>
      </w:pPr>
      <w:r w:rsidRPr="009160F7">
        <w:rPr>
          <w:rStyle w:val="IntensiveHervorhebung"/>
          <w:color w:val="auto"/>
          <w:lang w:val="en-US"/>
        </w:rPr>
        <w:t>Career Planning</w:t>
      </w:r>
      <w:r w:rsidR="00013385" w:rsidRPr="009160F7">
        <w:rPr>
          <w:rStyle w:val="IntensiveHervorhebung"/>
          <w:b/>
          <w:color w:val="auto"/>
          <w:lang w:val="en-US"/>
        </w:rPr>
        <w:t xml:space="preserve">, </w:t>
      </w:r>
      <w:r w:rsidRPr="009160F7">
        <w:rPr>
          <w:rStyle w:val="IntensiveHervorhebung"/>
          <w:b/>
          <w:color w:val="auto"/>
          <w:lang w:val="en-US"/>
        </w:rPr>
        <w:t>e. g</w:t>
      </w:r>
      <w:r w:rsidR="00013385" w:rsidRPr="009160F7">
        <w:rPr>
          <w:rStyle w:val="IntensiveHervorhebung"/>
          <w:b/>
          <w:color w:val="auto"/>
          <w:lang w:val="en-US"/>
        </w:rPr>
        <w:t>.:</w:t>
      </w:r>
    </w:p>
    <w:p w14:paraId="71C4F5E3" w14:textId="77777777" w:rsidR="009160F7" w:rsidRPr="009160F7" w:rsidRDefault="009160F7" w:rsidP="009160F7">
      <w:pPr>
        <w:pStyle w:val="Listenabsatz"/>
        <w:numPr>
          <w:ilvl w:val="0"/>
          <w:numId w:val="24"/>
        </w:numPr>
        <w:ind w:left="426"/>
        <w:rPr>
          <w:rFonts w:eastAsia="Aptos" w:cs="Times New Roman"/>
          <w:bCs/>
          <w:kern w:val="2"/>
          <w:sz w:val="20"/>
          <w:szCs w:val="20"/>
          <w:lang w:val="en-US"/>
          <w14:ligatures w14:val="standardContextual"/>
        </w:rPr>
      </w:pPr>
      <w:r w:rsidRPr="009160F7">
        <w:rPr>
          <w:rFonts w:eastAsia="Aptos" w:cs="Times New Roman"/>
          <w:bCs/>
          <w:kern w:val="2"/>
          <w:sz w:val="20"/>
          <w:szCs w:val="20"/>
          <w:lang w:val="en-US"/>
          <w14:ligatures w14:val="standardContextual"/>
        </w:rPr>
        <w:t>Long-term prospects, career paths within or outside academia</w:t>
      </w:r>
    </w:p>
    <w:p w14:paraId="2C1A024C" w14:textId="7155F006" w:rsidR="009160F7" w:rsidRPr="009160F7" w:rsidRDefault="009160F7" w:rsidP="009160F7">
      <w:pPr>
        <w:pStyle w:val="Listenabsatz"/>
        <w:numPr>
          <w:ilvl w:val="0"/>
          <w:numId w:val="24"/>
        </w:numPr>
        <w:ind w:left="426"/>
        <w:rPr>
          <w:rFonts w:eastAsia="Aptos" w:cs="Times New Roman"/>
          <w:bCs/>
          <w:kern w:val="2"/>
          <w:sz w:val="20"/>
          <w:szCs w:val="20"/>
          <w:lang w:val="en-US"/>
          <w14:ligatures w14:val="standardContextual"/>
        </w:rPr>
      </w:pPr>
      <w:r w:rsidRPr="009160F7">
        <w:rPr>
          <w:rFonts w:eastAsia="Aptos" w:cs="Times New Roman"/>
          <w:bCs/>
          <w:kern w:val="2"/>
          <w:sz w:val="20"/>
          <w:szCs w:val="20"/>
          <w:lang w:val="en-US"/>
          <w14:ligatures w14:val="standardContextual"/>
        </w:rPr>
        <w:t>Funding opportunities: Advice on scholarships, third-party funding or other funding programs</w:t>
      </w:r>
    </w:p>
    <w:p w14:paraId="7CD6E8C2" w14:textId="1C4B3668" w:rsidR="009160F7" w:rsidRPr="009160F7" w:rsidRDefault="009160F7" w:rsidP="009160F7">
      <w:pPr>
        <w:pStyle w:val="Listenabsatz"/>
        <w:numPr>
          <w:ilvl w:val="0"/>
          <w:numId w:val="24"/>
        </w:numPr>
        <w:ind w:left="426"/>
        <w:rPr>
          <w:rFonts w:eastAsia="Aptos" w:cs="Times New Roman"/>
          <w:bCs/>
          <w:kern w:val="2"/>
          <w:sz w:val="20"/>
          <w:szCs w:val="20"/>
          <w:lang w:val="en-US"/>
          <w14:ligatures w14:val="standardContextual"/>
        </w:rPr>
      </w:pPr>
      <w:r w:rsidRPr="009160F7">
        <w:rPr>
          <w:rFonts w:eastAsia="Aptos" w:cs="Times New Roman"/>
          <w:bCs/>
          <w:kern w:val="2"/>
          <w:sz w:val="20"/>
          <w:szCs w:val="20"/>
          <w:lang w:val="en-US"/>
          <w14:ligatures w14:val="standardContextual"/>
        </w:rPr>
        <w:t>(International) mobility</w:t>
      </w:r>
    </w:p>
    <w:p w14:paraId="5BAC61CC" w14:textId="667210D9" w:rsidR="009160F7" w:rsidRPr="009160F7" w:rsidRDefault="009160F7" w:rsidP="009160F7">
      <w:pPr>
        <w:pStyle w:val="Listenabsatz"/>
        <w:numPr>
          <w:ilvl w:val="0"/>
          <w:numId w:val="24"/>
        </w:numPr>
        <w:ind w:left="426"/>
        <w:rPr>
          <w:rFonts w:eastAsia="Aptos" w:cs="Times New Roman"/>
          <w:bCs/>
          <w:kern w:val="2"/>
          <w:sz w:val="20"/>
          <w:szCs w:val="20"/>
          <w:lang w:val="en-US"/>
          <w14:ligatures w14:val="standardContextual"/>
        </w:rPr>
      </w:pPr>
      <w:r w:rsidRPr="009160F7">
        <w:rPr>
          <w:rFonts w:eastAsia="Aptos" w:cs="Times New Roman"/>
          <w:bCs/>
          <w:kern w:val="2"/>
          <w:sz w:val="20"/>
          <w:szCs w:val="20"/>
          <w:lang w:val="en-US"/>
          <w14:ligatures w14:val="standardContextual"/>
        </w:rPr>
        <w:t>Mentoring and support: clarification of further support offers, such as mentoring programs or coaching</w:t>
      </w:r>
    </w:p>
    <w:p w14:paraId="4F38B645" w14:textId="4E0FCDB4" w:rsidR="00810D47" w:rsidRPr="009160F7" w:rsidRDefault="009160F7" w:rsidP="00B1785A">
      <w:pPr>
        <w:spacing w:before="240"/>
        <w:rPr>
          <w:rStyle w:val="IntensiveHervorhebung"/>
          <w:color w:val="auto"/>
          <w:lang w:val="en-US"/>
        </w:rPr>
      </w:pPr>
      <w:proofErr w:type="spellStart"/>
      <w:r w:rsidRPr="009160F7">
        <w:rPr>
          <w:rStyle w:val="IntensiveHervorhebung"/>
          <w:color w:val="auto"/>
          <w:lang w:val="en-US"/>
        </w:rPr>
        <w:t>Organisational</w:t>
      </w:r>
      <w:proofErr w:type="spellEnd"/>
      <w:r w:rsidRPr="009160F7">
        <w:rPr>
          <w:rStyle w:val="IntensiveHervorhebung"/>
          <w:color w:val="auto"/>
          <w:lang w:val="en-US"/>
        </w:rPr>
        <w:t xml:space="preserve"> Aspects</w:t>
      </w:r>
      <w:r w:rsidR="00013385" w:rsidRPr="009160F7">
        <w:rPr>
          <w:rStyle w:val="IntensiveHervorhebung"/>
          <w:b/>
          <w:color w:val="auto"/>
          <w:lang w:val="en-US"/>
        </w:rPr>
        <w:t xml:space="preserve">, </w:t>
      </w:r>
      <w:r w:rsidRPr="009160F7">
        <w:rPr>
          <w:rStyle w:val="IntensiveHervorhebung"/>
          <w:b/>
          <w:color w:val="auto"/>
          <w:lang w:val="en-US"/>
        </w:rPr>
        <w:t>e</w:t>
      </w:r>
      <w:r w:rsidR="00013385" w:rsidRPr="009160F7">
        <w:rPr>
          <w:rStyle w:val="IntensiveHervorhebung"/>
          <w:b/>
          <w:color w:val="auto"/>
          <w:lang w:val="en-US"/>
        </w:rPr>
        <w:t xml:space="preserve">. </w:t>
      </w:r>
      <w:r w:rsidRPr="009160F7">
        <w:rPr>
          <w:rStyle w:val="IntensiveHervorhebung"/>
          <w:b/>
          <w:color w:val="auto"/>
          <w:lang w:val="en-US"/>
        </w:rPr>
        <w:t>g</w:t>
      </w:r>
      <w:r w:rsidR="00013385" w:rsidRPr="009160F7">
        <w:rPr>
          <w:rStyle w:val="IntensiveHervorhebung"/>
          <w:b/>
          <w:color w:val="auto"/>
          <w:lang w:val="en-US"/>
        </w:rPr>
        <w:t>.:</w:t>
      </w:r>
    </w:p>
    <w:p w14:paraId="0A83A67B" w14:textId="77777777" w:rsidR="009160F7" w:rsidRPr="009160F7" w:rsidRDefault="009160F7" w:rsidP="009160F7">
      <w:pPr>
        <w:pStyle w:val="Listenabsatz"/>
        <w:numPr>
          <w:ilvl w:val="0"/>
          <w:numId w:val="26"/>
        </w:numPr>
        <w:ind w:left="426"/>
        <w:rPr>
          <w:rFonts w:eastAsia="Aptos" w:cs="Times New Roman"/>
          <w:bCs/>
          <w:kern w:val="2"/>
          <w:sz w:val="20"/>
          <w:szCs w:val="20"/>
          <w:lang w:val="en-US"/>
          <w14:ligatures w14:val="standardContextual"/>
        </w:rPr>
      </w:pPr>
      <w:r w:rsidRPr="009160F7">
        <w:rPr>
          <w:rFonts w:eastAsia="Aptos" w:cs="Times New Roman"/>
          <w:bCs/>
          <w:kern w:val="2"/>
          <w:sz w:val="20"/>
          <w:szCs w:val="20"/>
          <w:lang w:val="en-US"/>
          <w14:ligatures w14:val="standardContextual"/>
        </w:rPr>
        <w:t>Resources: Ensuring sufficient work equipment, access to laboratories or other infrastructure, travel and publication funds if necessary</w:t>
      </w:r>
    </w:p>
    <w:p w14:paraId="77967E2B" w14:textId="588A26FB" w:rsidR="009160F7" w:rsidRPr="009160F7" w:rsidRDefault="009160F7" w:rsidP="009160F7">
      <w:pPr>
        <w:pStyle w:val="Listenabsatz"/>
        <w:numPr>
          <w:ilvl w:val="0"/>
          <w:numId w:val="26"/>
        </w:numPr>
        <w:ind w:left="426"/>
        <w:rPr>
          <w:rFonts w:eastAsia="Aptos" w:cs="Times New Roman"/>
          <w:bCs/>
          <w:kern w:val="2"/>
          <w:sz w:val="20"/>
          <w:szCs w:val="20"/>
          <w:lang w:val="en-US"/>
          <w14:ligatures w14:val="standardContextual"/>
        </w:rPr>
      </w:pPr>
      <w:r w:rsidRPr="009160F7">
        <w:rPr>
          <w:rFonts w:eastAsia="Aptos" w:cs="Times New Roman"/>
          <w:bCs/>
          <w:kern w:val="2"/>
          <w:sz w:val="20"/>
          <w:szCs w:val="20"/>
          <w:lang w:val="en-US"/>
          <w14:ligatures w14:val="standardContextual"/>
        </w:rPr>
        <w:t>Documentation of the meeting: recording the results and agreements for transparency and traceability.</w:t>
      </w:r>
    </w:p>
    <w:p w14:paraId="63732E61" w14:textId="39777E60" w:rsidR="009160F7" w:rsidRPr="009160F7" w:rsidRDefault="009160F7" w:rsidP="009160F7">
      <w:pPr>
        <w:pStyle w:val="Listenabsatz"/>
        <w:numPr>
          <w:ilvl w:val="0"/>
          <w:numId w:val="26"/>
        </w:numPr>
        <w:ind w:left="426"/>
        <w:rPr>
          <w:rFonts w:eastAsia="Aptos" w:cs="Times New Roman"/>
          <w:bCs/>
          <w:kern w:val="2"/>
          <w:sz w:val="20"/>
          <w:szCs w:val="20"/>
          <w:lang w:val="en-US"/>
          <w14:ligatures w14:val="standardContextual"/>
        </w:rPr>
      </w:pPr>
      <w:r w:rsidRPr="009160F7">
        <w:rPr>
          <w:rFonts w:eastAsia="Aptos" w:cs="Times New Roman"/>
          <w:bCs/>
          <w:kern w:val="2"/>
          <w:sz w:val="20"/>
          <w:szCs w:val="20"/>
          <w:lang w:val="en-US"/>
          <w14:ligatures w14:val="standardContextual"/>
        </w:rPr>
        <w:t>Next steps: Establish a clear plan for the coming months, including scheduling the next meeting</w:t>
      </w:r>
    </w:p>
    <w:p w14:paraId="597C3F21" w14:textId="0437CD1F" w:rsidR="008B085C" w:rsidRPr="009160F7" w:rsidRDefault="009160F7" w:rsidP="008B085C">
      <w:pPr>
        <w:pStyle w:val="Listenabsatz"/>
        <w:numPr>
          <w:ilvl w:val="0"/>
          <w:numId w:val="26"/>
        </w:numPr>
        <w:ind w:left="426"/>
        <w:rPr>
          <w:rFonts w:eastAsia="Aptos" w:cs="Times New Roman"/>
          <w:bCs/>
          <w:kern w:val="2"/>
          <w:sz w:val="20"/>
          <w:szCs w:val="20"/>
          <w:lang w:val="en-US"/>
          <w14:ligatures w14:val="standardContextual"/>
        </w:rPr>
      </w:pPr>
      <w:r w:rsidRPr="009160F7">
        <w:rPr>
          <w:rFonts w:eastAsia="Aptos" w:cs="Times New Roman"/>
          <w:bCs/>
          <w:kern w:val="2"/>
          <w:sz w:val="20"/>
          <w:szCs w:val="20"/>
          <w:lang w:val="en-US"/>
          <w14:ligatures w14:val="standardContextual"/>
        </w:rPr>
        <w:t>Any planned interruptions to work on the doctorate, e.g. traineeship, family time, etc.</w:t>
      </w:r>
    </w:p>
    <w:p w14:paraId="31C24A0F" w14:textId="3B389C03" w:rsidR="00A078B7" w:rsidRPr="009160F7" w:rsidRDefault="009160F7" w:rsidP="00B1785A">
      <w:pPr>
        <w:spacing w:before="240"/>
        <w:rPr>
          <w:rStyle w:val="IntensiveHervorhebung"/>
          <w:color w:val="auto"/>
          <w:lang w:val="en-US"/>
        </w:rPr>
      </w:pPr>
      <w:r w:rsidRPr="009160F7">
        <w:rPr>
          <w:rStyle w:val="IntensiveHervorhebung"/>
          <w:color w:val="auto"/>
          <w:lang w:val="en-US"/>
        </w:rPr>
        <w:t>Personal Well-Being</w:t>
      </w:r>
      <w:r w:rsidR="00013385" w:rsidRPr="009160F7">
        <w:rPr>
          <w:rStyle w:val="IntensiveHervorhebung"/>
          <w:b/>
          <w:color w:val="auto"/>
          <w:lang w:val="en-US"/>
        </w:rPr>
        <w:t xml:space="preserve">, </w:t>
      </w:r>
      <w:r w:rsidRPr="009160F7">
        <w:rPr>
          <w:rStyle w:val="IntensiveHervorhebung"/>
          <w:b/>
          <w:color w:val="auto"/>
          <w:lang w:val="en-US"/>
        </w:rPr>
        <w:t>e</w:t>
      </w:r>
      <w:r w:rsidR="00013385" w:rsidRPr="009160F7">
        <w:rPr>
          <w:rStyle w:val="IntensiveHervorhebung"/>
          <w:b/>
          <w:color w:val="auto"/>
          <w:lang w:val="en-US"/>
        </w:rPr>
        <w:t xml:space="preserve">. </w:t>
      </w:r>
      <w:r>
        <w:rPr>
          <w:rStyle w:val="IntensiveHervorhebung"/>
          <w:b/>
          <w:color w:val="auto"/>
          <w:lang w:val="en-US"/>
        </w:rPr>
        <w:t>G</w:t>
      </w:r>
      <w:r w:rsidR="00013385" w:rsidRPr="009160F7">
        <w:rPr>
          <w:rStyle w:val="IntensiveHervorhebung"/>
          <w:b/>
          <w:color w:val="auto"/>
          <w:lang w:val="en-US"/>
        </w:rPr>
        <w:t>.:</w:t>
      </w:r>
    </w:p>
    <w:p w14:paraId="6FAF1109" w14:textId="77777777" w:rsidR="009160F7" w:rsidRPr="009160F7" w:rsidRDefault="009160F7" w:rsidP="009160F7">
      <w:pPr>
        <w:pStyle w:val="Listenabsatz"/>
        <w:numPr>
          <w:ilvl w:val="0"/>
          <w:numId w:val="27"/>
        </w:numPr>
        <w:ind w:left="426"/>
        <w:rPr>
          <w:rFonts w:eastAsia="Aptos" w:cs="Times New Roman"/>
          <w:bCs/>
          <w:kern w:val="2"/>
          <w:sz w:val="20"/>
          <w:szCs w:val="20"/>
          <w:lang w:val="en-US"/>
          <w14:ligatures w14:val="standardContextual"/>
        </w:rPr>
      </w:pPr>
      <w:r w:rsidRPr="009160F7">
        <w:rPr>
          <w:rFonts w:eastAsia="Aptos" w:cs="Times New Roman"/>
          <w:bCs/>
          <w:kern w:val="2"/>
          <w:sz w:val="20"/>
          <w:szCs w:val="20"/>
          <w:lang w:val="en-US"/>
          <w14:ligatures w14:val="standardContextual"/>
        </w:rPr>
        <w:t>Workload: assessment of workload and identification of stress factors.</w:t>
      </w:r>
    </w:p>
    <w:p w14:paraId="2A2D6B33" w14:textId="77777777" w:rsidR="009160F7" w:rsidRPr="009160F7" w:rsidRDefault="009160F7" w:rsidP="009160F7">
      <w:pPr>
        <w:pStyle w:val="Listenabsatz"/>
        <w:numPr>
          <w:ilvl w:val="0"/>
          <w:numId w:val="27"/>
        </w:numPr>
        <w:ind w:left="426"/>
        <w:rPr>
          <w:rFonts w:eastAsia="Aptos" w:cs="Times New Roman"/>
          <w:bCs/>
          <w:kern w:val="2"/>
          <w:sz w:val="20"/>
          <w:szCs w:val="20"/>
          <w:lang w:val="en-US"/>
          <w14:ligatures w14:val="standardContextual"/>
        </w:rPr>
      </w:pPr>
      <w:r w:rsidRPr="009160F7">
        <w:rPr>
          <w:rFonts w:eastAsia="Aptos" w:cs="Times New Roman"/>
          <w:bCs/>
          <w:kern w:val="2"/>
          <w:sz w:val="20"/>
          <w:szCs w:val="20"/>
          <w:lang w:val="en-US"/>
          <w14:ligatures w14:val="standardContextual"/>
        </w:rPr>
        <w:t>Compatibility of work and private life</w:t>
      </w:r>
    </w:p>
    <w:p w14:paraId="2B7650C8" w14:textId="77777777" w:rsidR="009160F7" w:rsidRPr="009160F7" w:rsidRDefault="009160F7" w:rsidP="009160F7">
      <w:pPr>
        <w:pStyle w:val="Listenabsatz"/>
        <w:numPr>
          <w:ilvl w:val="0"/>
          <w:numId w:val="27"/>
        </w:numPr>
        <w:ind w:left="426"/>
        <w:rPr>
          <w:rFonts w:eastAsia="Aptos" w:cs="Times New Roman"/>
          <w:bCs/>
          <w:kern w:val="2"/>
          <w:sz w:val="20"/>
          <w:szCs w:val="20"/>
          <w:lang w:val="en-US"/>
          <w14:ligatures w14:val="standardContextual"/>
        </w:rPr>
      </w:pPr>
      <w:r w:rsidRPr="009160F7">
        <w:rPr>
          <w:rFonts w:eastAsia="Aptos" w:cs="Times New Roman"/>
          <w:bCs/>
          <w:kern w:val="2"/>
          <w:sz w:val="20"/>
          <w:szCs w:val="20"/>
          <w:lang w:val="en-US"/>
          <w14:ligatures w14:val="standardContextual"/>
        </w:rPr>
        <w:t>Compatibility of doctorate and career</w:t>
      </w:r>
    </w:p>
    <w:p w14:paraId="5AD3DC72" w14:textId="77777777" w:rsidR="009160F7" w:rsidRPr="009160F7" w:rsidRDefault="009160F7" w:rsidP="009160F7">
      <w:pPr>
        <w:pStyle w:val="Listenabsatz"/>
        <w:numPr>
          <w:ilvl w:val="0"/>
          <w:numId w:val="27"/>
        </w:numPr>
        <w:ind w:left="426"/>
        <w:rPr>
          <w:rFonts w:eastAsia="Aptos" w:cs="Times New Roman"/>
          <w:bCs/>
          <w:kern w:val="2"/>
          <w:sz w:val="20"/>
          <w:szCs w:val="20"/>
          <w:lang w:val="en-US"/>
          <w14:ligatures w14:val="standardContextual"/>
        </w:rPr>
      </w:pPr>
      <w:r w:rsidRPr="009160F7">
        <w:rPr>
          <w:rFonts w:eastAsia="Aptos" w:cs="Times New Roman"/>
          <w:bCs/>
          <w:kern w:val="2"/>
          <w:sz w:val="20"/>
          <w:szCs w:val="20"/>
          <w:lang w:val="en-US"/>
          <w14:ligatures w14:val="standardContextual"/>
        </w:rPr>
        <w:lastRenderedPageBreak/>
        <w:t>Motivation and satisfaction</w:t>
      </w:r>
    </w:p>
    <w:p w14:paraId="043C904B" w14:textId="0E009958" w:rsidR="00810D47" w:rsidRPr="009160F7" w:rsidRDefault="009160F7" w:rsidP="009160F7">
      <w:pPr>
        <w:spacing w:before="240"/>
        <w:rPr>
          <w:rStyle w:val="IntensiveHervorhebung"/>
          <w:color w:val="auto"/>
          <w:lang w:val="en-US"/>
        </w:rPr>
      </w:pPr>
      <w:bookmarkStart w:id="4" w:name="_Hlk193362978"/>
      <w:r>
        <w:rPr>
          <w:rStyle w:val="IntensiveHervorhebung"/>
          <w:color w:val="auto"/>
          <w:lang w:val="en-US"/>
        </w:rPr>
        <w:t>Potential for Conflict</w:t>
      </w:r>
      <w:r w:rsidR="00013385" w:rsidRPr="009160F7">
        <w:rPr>
          <w:rStyle w:val="IntensiveHervorhebung"/>
          <w:b/>
          <w:color w:val="auto"/>
          <w:lang w:val="en-US"/>
        </w:rPr>
        <w:t xml:space="preserve">, </w:t>
      </w:r>
      <w:r>
        <w:rPr>
          <w:rStyle w:val="IntensiveHervorhebung"/>
          <w:b/>
          <w:color w:val="auto"/>
          <w:lang w:val="en-US"/>
        </w:rPr>
        <w:t>e</w:t>
      </w:r>
      <w:r w:rsidR="00013385" w:rsidRPr="009160F7">
        <w:rPr>
          <w:rStyle w:val="IntensiveHervorhebung"/>
          <w:b/>
          <w:color w:val="auto"/>
          <w:lang w:val="en-US"/>
        </w:rPr>
        <w:t xml:space="preserve">. </w:t>
      </w:r>
      <w:r>
        <w:rPr>
          <w:rStyle w:val="IntensiveHervorhebung"/>
          <w:b/>
          <w:color w:val="auto"/>
          <w:lang w:val="en-US"/>
        </w:rPr>
        <w:t>g</w:t>
      </w:r>
      <w:r w:rsidR="00013385" w:rsidRPr="009160F7">
        <w:rPr>
          <w:rStyle w:val="IntensiveHervorhebung"/>
          <w:b/>
          <w:color w:val="auto"/>
          <w:lang w:val="en-US"/>
        </w:rPr>
        <w:t>.:</w:t>
      </w:r>
    </w:p>
    <w:bookmarkEnd w:id="4"/>
    <w:p w14:paraId="3F5EAD9E" w14:textId="5FBC38A2" w:rsidR="00496602" w:rsidRPr="009160F7" w:rsidRDefault="009160F7" w:rsidP="001A7036">
      <w:pPr>
        <w:numPr>
          <w:ilvl w:val="0"/>
          <w:numId w:val="15"/>
        </w:numPr>
        <w:ind w:left="426" w:hanging="426"/>
        <w:contextualSpacing/>
        <w:rPr>
          <w:rFonts w:eastAsia="Aptos" w:cs="Times New Roman"/>
          <w:bCs/>
          <w:kern w:val="2"/>
          <w:sz w:val="20"/>
          <w:szCs w:val="20"/>
          <w:lang w:val="en-US"/>
          <w14:ligatures w14:val="standardContextual"/>
        </w:rPr>
      </w:pPr>
      <w:r w:rsidRPr="009160F7">
        <w:rPr>
          <w:rFonts w:eastAsia="Aptos" w:cs="Times New Roman"/>
          <w:bCs/>
          <w:kern w:val="2"/>
          <w:sz w:val="20"/>
          <w:szCs w:val="20"/>
          <w:lang w:val="en-US"/>
          <w14:ligatures w14:val="standardContextual"/>
        </w:rPr>
        <w:t>Identification of possible conflict potentials (possibly via moderation options through the graduate school)</w:t>
      </w:r>
    </w:p>
    <w:p w14:paraId="4D7B79E3" w14:textId="0B3D96FA" w:rsidR="009160F7" w:rsidRPr="009160F7" w:rsidRDefault="009160F7" w:rsidP="009160F7">
      <w:pPr>
        <w:spacing w:before="240"/>
        <w:rPr>
          <w:rStyle w:val="IntensiveHervorhebung"/>
          <w:color w:val="auto"/>
          <w:lang w:val="en-US"/>
        </w:rPr>
      </w:pPr>
      <w:r>
        <w:rPr>
          <w:rStyle w:val="IntensiveHervorhebung"/>
          <w:color w:val="auto"/>
          <w:lang w:val="en-US"/>
        </w:rPr>
        <w:t>Etc. …</w:t>
      </w:r>
    </w:p>
    <w:p w14:paraId="20A197AA" w14:textId="45DF6236" w:rsidR="001D22DC" w:rsidRPr="009160F7" w:rsidRDefault="001D22DC" w:rsidP="000D7D19">
      <w:pPr>
        <w:rPr>
          <w:rFonts w:eastAsia="Aptos" w:cs="Times New Roman"/>
          <w:b/>
          <w:kern w:val="2"/>
          <w:sz w:val="28"/>
          <w:szCs w:val="28"/>
          <w:lang w:val="en-US"/>
          <w14:ligatures w14:val="standardContextual"/>
        </w:rPr>
      </w:pPr>
      <w:r w:rsidRPr="009160F7">
        <w:rPr>
          <w:rFonts w:eastAsia="Aptos" w:cs="Times New Roman"/>
          <w:b/>
          <w:kern w:val="2"/>
          <w:sz w:val="28"/>
          <w:szCs w:val="28"/>
          <w:lang w:val="en-US"/>
          <w14:ligatures w14:val="standardContextual"/>
        </w:rPr>
        <w:br w:type="page"/>
      </w:r>
    </w:p>
    <w:p w14:paraId="7C30A831" w14:textId="6E8159C6" w:rsidR="00C22F9D" w:rsidRPr="009160F7" w:rsidRDefault="009160F7" w:rsidP="003A3CD4">
      <w:pPr>
        <w:pStyle w:val="Thema"/>
        <w:rPr>
          <w:lang w:val="en-US"/>
        </w:rPr>
      </w:pPr>
      <w:r w:rsidRPr="009160F7">
        <w:rPr>
          <w:lang w:val="en-US"/>
        </w:rPr>
        <w:lastRenderedPageBreak/>
        <w:t xml:space="preserve">Documentation Annual </w:t>
      </w:r>
      <w:r w:rsidR="00042E0E">
        <w:rPr>
          <w:lang w:val="en-US"/>
        </w:rPr>
        <w:t>Supervisory</w:t>
      </w:r>
      <w:r w:rsidRPr="009160F7">
        <w:rPr>
          <w:lang w:val="en-US"/>
        </w:rPr>
        <w:t xml:space="preserve"> Meeting</w:t>
      </w:r>
      <w:r>
        <w:rPr>
          <w:lang w:val="en-US"/>
        </w:rPr>
        <w:t xml:space="preserve"> on the Status of the Doctorate</w:t>
      </w:r>
      <w:r w:rsidR="00F8753E" w:rsidRPr="009160F7">
        <w:rPr>
          <w:lang w:val="en-US"/>
        </w:rPr>
        <w:t xml:space="preserve"> </w:t>
      </w:r>
    </w:p>
    <w:p w14:paraId="74D7F7A9" w14:textId="27EB1954" w:rsidR="00810D47" w:rsidRPr="009160F7" w:rsidRDefault="00F8753E" w:rsidP="003A3CD4">
      <w:pPr>
        <w:pStyle w:val="Thema"/>
        <w:rPr>
          <w:lang w:val="en-US"/>
        </w:rPr>
      </w:pPr>
      <w:r w:rsidRPr="009160F7">
        <w:rPr>
          <w:lang w:val="en-US"/>
        </w:rPr>
        <w:t>(</w:t>
      </w:r>
      <w:r w:rsidR="009160F7" w:rsidRPr="009160F7">
        <w:rPr>
          <w:lang w:val="en-US"/>
        </w:rPr>
        <w:t xml:space="preserve">to be submitted to the </w:t>
      </w:r>
      <w:r w:rsidR="009160F7">
        <w:rPr>
          <w:lang w:val="en-US"/>
        </w:rPr>
        <w:t>D</w:t>
      </w:r>
      <w:r w:rsidR="009160F7" w:rsidRPr="009160F7">
        <w:rPr>
          <w:lang w:val="en-US"/>
        </w:rPr>
        <w:t xml:space="preserve">octoral </w:t>
      </w:r>
      <w:r w:rsidR="009160F7">
        <w:rPr>
          <w:lang w:val="en-US"/>
        </w:rPr>
        <w:t>O</w:t>
      </w:r>
      <w:r w:rsidR="009160F7" w:rsidRPr="009160F7">
        <w:rPr>
          <w:lang w:val="en-US"/>
        </w:rPr>
        <w:t>ffice upon submission of the dissertation</w:t>
      </w:r>
      <w:r w:rsidRPr="009160F7">
        <w:rPr>
          <w:lang w:val="en-US"/>
        </w:rPr>
        <w:t>)</w:t>
      </w:r>
    </w:p>
    <w:p w14:paraId="660192A9" w14:textId="73BF64CF" w:rsidR="00B1785A" w:rsidRPr="009160F7" w:rsidRDefault="009160F7" w:rsidP="00B1785A">
      <w:pPr>
        <w:tabs>
          <w:tab w:val="right" w:pos="9072"/>
        </w:tabs>
        <w:spacing w:before="720"/>
        <w:rPr>
          <w:rFonts w:eastAsia="Aptos" w:cs="Times New Roman"/>
          <w:b/>
          <w:bCs/>
          <w:kern w:val="2"/>
          <w:szCs w:val="24"/>
          <w:lang w:val="en-US"/>
          <w14:ligatures w14:val="standardContextual"/>
        </w:rPr>
      </w:pPr>
      <w:r w:rsidRPr="009160F7">
        <w:rPr>
          <w:rFonts w:eastAsia="Aptos" w:cs="Times New Roman"/>
          <w:b/>
          <w:bCs/>
          <w:kern w:val="2"/>
          <w:szCs w:val="24"/>
          <w:lang w:val="en-US"/>
          <w14:ligatures w14:val="standardContextual"/>
        </w:rPr>
        <w:t>Number of the Meeting</w:t>
      </w:r>
      <w:r w:rsidR="00B1785A" w:rsidRPr="009160F7">
        <w:rPr>
          <w:rFonts w:eastAsia="Aptos" w:cs="Times New Roman"/>
          <w:b/>
          <w:bCs/>
          <w:kern w:val="2"/>
          <w:szCs w:val="24"/>
          <w:lang w:val="en-US"/>
          <w14:ligatures w14:val="standardContextual"/>
        </w:rPr>
        <w:t xml:space="preserve"> / </w:t>
      </w:r>
      <w:r w:rsidRPr="009160F7">
        <w:rPr>
          <w:rFonts w:eastAsia="Aptos" w:cs="Times New Roman"/>
          <w:b/>
          <w:bCs/>
          <w:kern w:val="2"/>
          <w:szCs w:val="24"/>
          <w:lang w:val="en-US"/>
          <w14:ligatures w14:val="standardContextual"/>
        </w:rPr>
        <w:t>P</w:t>
      </w:r>
      <w:r>
        <w:rPr>
          <w:rFonts w:eastAsia="Aptos" w:cs="Times New Roman"/>
          <w:b/>
          <w:bCs/>
          <w:kern w:val="2"/>
          <w:szCs w:val="24"/>
          <w:lang w:val="en-US"/>
          <w14:ligatures w14:val="standardContextual"/>
        </w:rPr>
        <w:t>eriod of Review</w:t>
      </w:r>
    </w:p>
    <w:p w14:paraId="65644B8A" w14:textId="4E437A8A" w:rsidR="00B1785A" w:rsidRPr="001A7036" w:rsidRDefault="00F311CA" w:rsidP="00414278">
      <w:pPr>
        <w:tabs>
          <w:tab w:val="right" w:pos="3261"/>
          <w:tab w:val="left" w:pos="3402"/>
          <w:tab w:val="right" w:pos="9072"/>
        </w:tabs>
        <w:spacing w:before="360"/>
        <w:rPr>
          <w:rFonts w:eastAsia="Aptos" w:cs="Times New Roman"/>
          <w:bCs/>
          <w:kern w:val="2"/>
          <w:szCs w:val="24"/>
          <w14:ligatures w14:val="standardContextual"/>
        </w:rPr>
      </w:pPr>
      <w:r>
        <w:rPr>
          <w:rFonts w:eastAsia="Aptos" w:cs="Times New Roman"/>
          <w:bCs/>
          <w:kern w:val="2"/>
          <w:szCs w:val="24"/>
          <w:u w:val="single"/>
          <w14:ligatures w14:val="standardContextual"/>
        </w:rPr>
        <w:fldChar w:fldCharType="begin">
          <w:ffData>
            <w:name w:val="Text1"/>
            <w:enabled/>
            <w:calcOnExit w:val="0"/>
            <w:textInput/>
          </w:ffData>
        </w:fldChar>
      </w:r>
      <w:bookmarkStart w:id="5" w:name="Text1"/>
      <w:r>
        <w:rPr>
          <w:rFonts w:eastAsia="Aptos" w:cs="Times New Roman"/>
          <w:bCs/>
          <w:kern w:val="2"/>
          <w:szCs w:val="24"/>
          <w:u w:val="single"/>
          <w14:ligatures w14:val="standardContextual"/>
        </w:rPr>
        <w:instrText xml:space="preserve"> FORMTEXT </w:instrText>
      </w:r>
      <w:r>
        <w:rPr>
          <w:rFonts w:eastAsia="Aptos" w:cs="Times New Roman"/>
          <w:bCs/>
          <w:kern w:val="2"/>
          <w:szCs w:val="24"/>
          <w:u w:val="single"/>
          <w14:ligatures w14:val="standardContextual"/>
        </w:rPr>
      </w:r>
      <w:r>
        <w:rPr>
          <w:rFonts w:eastAsia="Aptos" w:cs="Times New Roman"/>
          <w:bCs/>
          <w:kern w:val="2"/>
          <w:szCs w:val="24"/>
          <w:u w:val="single"/>
          <w14:ligatures w14:val="standardContextual"/>
        </w:rPr>
        <w:fldChar w:fldCharType="separate"/>
      </w:r>
      <w:r>
        <w:rPr>
          <w:rFonts w:eastAsia="Aptos" w:cs="Times New Roman"/>
          <w:bCs/>
          <w:noProof/>
          <w:kern w:val="2"/>
          <w:szCs w:val="24"/>
          <w:u w:val="single"/>
          <w14:ligatures w14:val="standardContextual"/>
        </w:rPr>
        <w:t> </w:t>
      </w:r>
      <w:r>
        <w:rPr>
          <w:rFonts w:eastAsia="Aptos" w:cs="Times New Roman"/>
          <w:bCs/>
          <w:noProof/>
          <w:kern w:val="2"/>
          <w:szCs w:val="24"/>
          <w:u w:val="single"/>
          <w14:ligatures w14:val="standardContextual"/>
        </w:rPr>
        <w:t> </w:t>
      </w:r>
      <w:r>
        <w:rPr>
          <w:rFonts w:eastAsia="Aptos" w:cs="Times New Roman"/>
          <w:bCs/>
          <w:noProof/>
          <w:kern w:val="2"/>
          <w:szCs w:val="24"/>
          <w:u w:val="single"/>
          <w14:ligatures w14:val="standardContextual"/>
        </w:rPr>
        <w:t> </w:t>
      </w:r>
      <w:r>
        <w:rPr>
          <w:rFonts w:eastAsia="Aptos" w:cs="Times New Roman"/>
          <w:bCs/>
          <w:noProof/>
          <w:kern w:val="2"/>
          <w:szCs w:val="24"/>
          <w:u w:val="single"/>
          <w14:ligatures w14:val="standardContextual"/>
        </w:rPr>
        <w:t> </w:t>
      </w:r>
      <w:r>
        <w:rPr>
          <w:rFonts w:eastAsia="Aptos" w:cs="Times New Roman"/>
          <w:bCs/>
          <w:noProof/>
          <w:kern w:val="2"/>
          <w:szCs w:val="24"/>
          <w:u w:val="single"/>
          <w14:ligatures w14:val="standardContextual"/>
        </w:rPr>
        <w:t> </w:t>
      </w:r>
      <w:r>
        <w:rPr>
          <w:rFonts w:eastAsia="Aptos" w:cs="Times New Roman"/>
          <w:bCs/>
          <w:kern w:val="2"/>
          <w:szCs w:val="24"/>
          <w:u w:val="single"/>
          <w14:ligatures w14:val="standardContextual"/>
        </w:rPr>
        <w:fldChar w:fldCharType="end"/>
      </w:r>
      <w:bookmarkEnd w:id="5"/>
      <w:r w:rsidR="00B1785A" w:rsidRPr="00AD59BF">
        <w:rPr>
          <w:rFonts w:eastAsia="Aptos" w:cs="Times New Roman"/>
          <w:bCs/>
          <w:kern w:val="2"/>
          <w:szCs w:val="24"/>
          <w:u w:val="single"/>
          <w14:ligatures w14:val="standardContextual"/>
        </w:rPr>
        <w:tab/>
      </w:r>
      <w:r w:rsidR="00B1785A" w:rsidRPr="001A7036">
        <w:rPr>
          <w:rFonts w:eastAsia="Aptos" w:cs="Times New Roman"/>
          <w:bCs/>
          <w:kern w:val="2"/>
          <w:szCs w:val="24"/>
          <w14:ligatures w14:val="standardContextual"/>
        </w:rPr>
        <w:t xml:space="preserve"> /</w:t>
      </w:r>
      <w:r w:rsidR="00414278">
        <w:rPr>
          <w:rFonts w:eastAsia="Aptos" w:cs="Times New Roman"/>
          <w:bCs/>
          <w:kern w:val="2"/>
          <w:szCs w:val="24"/>
          <w14:ligatures w14:val="standardContextual"/>
        </w:rPr>
        <w:t xml:space="preserve"> </w:t>
      </w:r>
      <w:r w:rsidR="00414278">
        <w:rPr>
          <w:rFonts w:eastAsia="Aptos" w:cs="Times New Roman"/>
          <w:bCs/>
          <w:kern w:val="2"/>
          <w:szCs w:val="24"/>
          <w14:ligatures w14:val="standardContextual"/>
        </w:rPr>
        <w:tab/>
      </w:r>
      <w:r w:rsidR="00414278" w:rsidRPr="00414278">
        <w:rPr>
          <w:rFonts w:eastAsia="Aptos" w:cs="Times New Roman"/>
          <w:bCs/>
          <w:kern w:val="2"/>
          <w:szCs w:val="24"/>
          <w:u w:val="single"/>
          <w14:ligatures w14:val="standardContextual"/>
        </w:rPr>
        <w:fldChar w:fldCharType="begin">
          <w:ffData>
            <w:name w:val="Text8"/>
            <w:enabled/>
            <w:calcOnExit w:val="0"/>
            <w:textInput/>
          </w:ffData>
        </w:fldChar>
      </w:r>
      <w:bookmarkStart w:id="6" w:name="Text8"/>
      <w:r w:rsidR="00414278" w:rsidRPr="00414278">
        <w:rPr>
          <w:rFonts w:eastAsia="Aptos" w:cs="Times New Roman"/>
          <w:bCs/>
          <w:kern w:val="2"/>
          <w:szCs w:val="24"/>
          <w:u w:val="single"/>
          <w14:ligatures w14:val="standardContextual"/>
        </w:rPr>
        <w:instrText xml:space="preserve"> FORMTEXT </w:instrText>
      </w:r>
      <w:r w:rsidR="00414278" w:rsidRPr="00414278">
        <w:rPr>
          <w:rFonts w:eastAsia="Aptos" w:cs="Times New Roman"/>
          <w:bCs/>
          <w:kern w:val="2"/>
          <w:szCs w:val="24"/>
          <w:u w:val="single"/>
          <w14:ligatures w14:val="standardContextual"/>
        </w:rPr>
      </w:r>
      <w:r w:rsidR="00414278" w:rsidRPr="00414278">
        <w:rPr>
          <w:rFonts w:eastAsia="Aptos" w:cs="Times New Roman"/>
          <w:bCs/>
          <w:kern w:val="2"/>
          <w:szCs w:val="24"/>
          <w:u w:val="single"/>
          <w14:ligatures w14:val="standardContextual"/>
        </w:rPr>
        <w:fldChar w:fldCharType="separate"/>
      </w:r>
      <w:bookmarkStart w:id="7" w:name="_GoBack"/>
      <w:r w:rsidR="00414278" w:rsidRPr="00414278">
        <w:rPr>
          <w:rFonts w:eastAsia="Aptos" w:cs="Times New Roman"/>
          <w:bCs/>
          <w:noProof/>
          <w:kern w:val="2"/>
          <w:szCs w:val="24"/>
          <w:u w:val="single"/>
          <w14:ligatures w14:val="standardContextual"/>
        </w:rPr>
        <w:t> </w:t>
      </w:r>
      <w:r w:rsidR="00414278" w:rsidRPr="00414278">
        <w:rPr>
          <w:rFonts w:eastAsia="Aptos" w:cs="Times New Roman"/>
          <w:bCs/>
          <w:noProof/>
          <w:kern w:val="2"/>
          <w:szCs w:val="24"/>
          <w:u w:val="single"/>
          <w14:ligatures w14:val="standardContextual"/>
        </w:rPr>
        <w:t> </w:t>
      </w:r>
      <w:r w:rsidR="00414278" w:rsidRPr="00414278">
        <w:rPr>
          <w:rFonts w:eastAsia="Aptos" w:cs="Times New Roman"/>
          <w:bCs/>
          <w:noProof/>
          <w:kern w:val="2"/>
          <w:szCs w:val="24"/>
          <w:u w:val="single"/>
          <w14:ligatures w14:val="standardContextual"/>
        </w:rPr>
        <w:t> </w:t>
      </w:r>
      <w:r w:rsidR="00414278" w:rsidRPr="00414278">
        <w:rPr>
          <w:rFonts w:eastAsia="Aptos" w:cs="Times New Roman"/>
          <w:bCs/>
          <w:noProof/>
          <w:kern w:val="2"/>
          <w:szCs w:val="24"/>
          <w:u w:val="single"/>
          <w14:ligatures w14:val="standardContextual"/>
        </w:rPr>
        <w:t> </w:t>
      </w:r>
      <w:r w:rsidR="00414278" w:rsidRPr="00414278">
        <w:rPr>
          <w:rFonts w:eastAsia="Aptos" w:cs="Times New Roman"/>
          <w:bCs/>
          <w:noProof/>
          <w:kern w:val="2"/>
          <w:szCs w:val="24"/>
          <w:u w:val="single"/>
          <w14:ligatures w14:val="standardContextual"/>
        </w:rPr>
        <w:t> </w:t>
      </w:r>
      <w:bookmarkEnd w:id="7"/>
      <w:r w:rsidR="00414278" w:rsidRPr="00414278">
        <w:rPr>
          <w:rFonts w:eastAsia="Aptos" w:cs="Times New Roman"/>
          <w:bCs/>
          <w:kern w:val="2"/>
          <w:szCs w:val="24"/>
          <w:u w:val="single"/>
          <w14:ligatures w14:val="standardContextual"/>
        </w:rPr>
        <w:fldChar w:fldCharType="end"/>
      </w:r>
      <w:bookmarkEnd w:id="6"/>
      <w:r w:rsidR="00B1785A" w:rsidRPr="001A7036">
        <w:rPr>
          <w:rFonts w:eastAsia="Aptos" w:cs="Times New Roman"/>
          <w:bCs/>
          <w:kern w:val="2"/>
          <w:szCs w:val="24"/>
          <w:u w:val="single"/>
          <w14:ligatures w14:val="standardContextual"/>
        </w:rPr>
        <w:tab/>
      </w:r>
    </w:p>
    <w:p w14:paraId="1C44F80C" w14:textId="5E2335C0" w:rsidR="00810D47" w:rsidRPr="00AD59BF" w:rsidRDefault="009160F7" w:rsidP="00AD59BF">
      <w:pPr>
        <w:tabs>
          <w:tab w:val="right" w:pos="9072"/>
        </w:tabs>
        <w:spacing w:before="720"/>
        <w:rPr>
          <w:rFonts w:eastAsia="Aptos" w:cs="Times New Roman"/>
          <w:b/>
          <w:bCs/>
          <w:kern w:val="2"/>
          <w:szCs w:val="24"/>
          <w14:ligatures w14:val="standardContextual"/>
        </w:rPr>
      </w:pPr>
      <w:r>
        <w:rPr>
          <w:rFonts w:eastAsia="Aptos" w:cs="Times New Roman"/>
          <w:b/>
          <w:bCs/>
          <w:kern w:val="2"/>
          <w:szCs w:val="24"/>
          <w14:ligatures w14:val="standardContextual"/>
        </w:rPr>
        <w:t xml:space="preserve">Date </w:t>
      </w:r>
      <w:r w:rsidRPr="00042E0E">
        <w:rPr>
          <w:rFonts w:eastAsia="Aptos" w:cs="Times New Roman"/>
          <w:b/>
          <w:bCs/>
          <w:kern w:val="2"/>
          <w:szCs w:val="24"/>
          <w:lang w:val="en-US"/>
          <w14:ligatures w14:val="standardContextual"/>
        </w:rPr>
        <w:t>of</w:t>
      </w:r>
      <w:r>
        <w:rPr>
          <w:rFonts w:eastAsia="Aptos" w:cs="Times New Roman"/>
          <w:b/>
          <w:bCs/>
          <w:kern w:val="2"/>
          <w:szCs w:val="24"/>
          <w14:ligatures w14:val="standardContextual"/>
        </w:rPr>
        <w:t xml:space="preserve"> the Meeting</w:t>
      </w:r>
      <w:r w:rsidR="00AD59BF" w:rsidRPr="00AD59BF">
        <w:rPr>
          <w:rFonts w:eastAsia="Aptos" w:cs="Times New Roman"/>
          <w:b/>
          <w:bCs/>
          <w:kern w:val="2"/>
          <w:szCs w:val="24"/>
          <w14:ligatures w14:val="standardContextual"/>
        </w:rPr>
        <w:t>:</w:t>
      </w:r>
    </w:p>
    <w:p w14:paraId="3C3636A8" w14:textId="59124F31" w:rsidR="00810D47" w:rsidRPr="001A7036" w:rsidRDefault="00F311CA" w:rsidP="001A7036">
      <w:pPr>
        <w:tabs>
          <w:tab w:val="right" w:pos="4253"/>
          <w:tab w:val="right" w:pos="9072"/>
        </w:tabs>
        <w:spacing w:before="360"/>
        <w:rPr>
          <w:rFonts w:eastAsia="Aptos" w:cs="Times New Roman"/>
          <w:bCs/>
          <w:kern w:val="2"/>
          <w:szCs w:val="24"/>
          <w14:ligatures w14:val="standardContextual"/>
        </w:rPr>
      </w:pPr>
      <w:r>
        <w:rPr>
          <w:rFonts w:eastAsia="Aptos" w:cs="Times New Roman"/>
          <w:bCs/>
          <w:kern w:val="2"/>
          <w:szCs w:val="24"/>
          <w:u w:val="single"/>
          <w14:ligatures w14:val="standardContextual"/>
        </w:rPr>
        <w:fldChar w:fldCharType="begin">
          <w:ffData>
            <w:name w:val="Text3"/>
            <w:enabled/>
            <w:calcOnExit w:val="0"/>
            <w:textInput/>
          </w:ffData>
        </w:fldChar>
      </w:r>
      <w:bookmarkStart w:id="8" w:name="Text3"/>
      <w:r>
        <w:rPr>
          <w:rFonts w:eastAsia="Aptos" w:cs="Times New Roman"/>
          <w:bCs/>
          <w:kern w:val="2"/>
          <w:szCs w:val="24"/>
          <w:u w:val="single"/>
          <w14:ligatures w14:val="standardContextual"/>
        </w:rPr>
        <w:instrText xml:space="preserve"> FORMTEXT </w:instrText>
      </w:r>
      <w:r>
        <w:rPr>
          <w:rFonts w:eastAsia="Aptos" w:cs="Times New Roman"/>
          <w:bCs/>
          <w:kern w:val="2"/>
          <w:szCs w:val="24"/>
          <w:u w:val="single"/>
          <w14:ligatures w14:val="standardContextual"/>
        </w:rPr>
      </w:r>
      <w:r>
        <w:rPr>
          <w:rFonts w:eastAsia="Aptos" w:cs="Times New Roman"/>
          <w:bCs/>
          <w:kern w:val="2"/>
          <w:szCs w:val="24"/>
          <w:u w:val="single"/>
          <w14:ligatures w14:val="standardContextual"/>
        </w:rPr>
        <w:fldChar w:fldCharType="separate"/>
      </w:r>
      <w:r>
        <w:rPr>
          <w:rFonts w:eastAsia="Aptos" w:cs="Times New Roman"/>
          <w:bCs/>
          <w:noProof/>
          <w:kern w:val="2"/>
          <w:szCs w:val="24"/>
          <w:u w:val="single"/>
          <w14:ligatures w14:val="standardContextual"/>
        </w:rPr>
        <w:t> </w:t>
      </w:r>
      <w:r>
        <w:rPr>
          <w:rFonts w:eastAsia="Aptos" w:cs="Times New Roman"/>
          <w:bCs/>
          <w:noProof/>
          <w:kern w:val="2"/>
          <w:szCs w:val="24"/>
          <w:u w:val="single"/>
          <w14:ligatures w14:val="standardContextual"/>
        </w:rPr>
        <w:t> </w:t>
      </w:r>
      <w:r>
        <w:rPr>
          <w:rFonts w:eastAsia="Aptos" w:cs="Times New Roman"/>
          <w:bCs/>
          <w:noProof/>
          <w:kern w:val="2"/>
          <w:szCs w:val="24"/>
          <w:u w:val="single"/>
          <w14:ligatures w14:val="standardContextual"/>
        </w:rPr>
        <w:t> </w:t>
      </w:r>
      <w:r>
        <w:rPr>
          <w:rFonts w:eastAsia="Aptos" w:cs="Times New Roman"/>
          <w:bCs/>
          <w:noProof/>
          <w:kern w:val="2"/>
          <w:szCs w:val="24"/>
          <w:u w:val="single"/>
          <w14:ligatures w14:val="standardContextual"/>
        </w:rPr>
        <w:t> </w:t>
      </w:r>
      <w:r>
        <w:rPr>
          <w:rFonts w:eastAsia="Aptos" w:cs="Times New Roman"/>
          <w:bCs/>
          <w:noProof/>
          <w:kern w:val="2"/>
          <w:szCs w:val="24"/>
          <w:u w:val="single"/>
          <w14:ligatures w14:val="standardContextual"/>
        </w:rPr>
        <w:t> </w:t>
      </w:r>
      <w:r>
        <w:rPr>
          <w:rFonts w:eastAsia="Aptos" w:cs="Times New Roman"/>
          <w:bCs/>
          <w:kern w:val="2"/>
          <w:szCs w:val="24"/>
          <w:u w:val="single"/>
          <w14:ligatures w14:val="standardContextual"/>
        </w:rPr>
        <w:fldChar w:fldCharType="end"/>
      </w:r>
      <w:bookmarkEnd w:id="8"/>
      <w:r w:rsidR="00AD59BF" w:rsidRPr="00AD59BF">
        <w:rPr>
          <w:rFonts w:eastAsia="Aptos" w:cs="Times New Roman"/>
          <w:bCs/>
          <w:kern w:val="2"/>
          <w:szCs w:val="24"/>
          <w:u w:val="single"/>
          <w14:ligatures w14:val="standardContextual"/>
        </w:rPr>
        <w:tab/>
      </w:r>
    </w:p>
    <w:p w14:paraId="06DB9357" w14:textId="09C881E1" w:rsidR="00810D47" w:rsidRPr="00AD59BF" w:rsidRDefault="009160F7" w:rsidP="00AD59BF">
      <w:pPr>
        <w:tabs>
          <w:tab w:val="right" w:pos="9072"/>
        </w:tabs>
        <w:spacing w:before="720"/>
        <w:rPr>
          <w:rFonts w:eastAsia="Aptos" w:cs="Times New Roman"/>
          <w:b/>
          <w:bCs/>
          <w:kern w:val="2"/>
          <w:szCs w:val="24"/>
          <w14:ligatures w14:val="standardContextual"/>
        </w:rPr>
      </w:pPr>
      <w:proofErr w:type="spellStart"/>
      <w:r>
        <w:rPr>
          <w:rFonts w:eastAsia="Aptos" w:cs="Times New Roman"/>
          <w:b/>
          <w:bCs/>
          <w:kern w:val="2"/>
          <w:szCs w:val="24"/>
          <w14:ligatures w14:val="standardContextual"/>
        </w:rPr>
        <w:t>Participants</w:t>
      </w:r>
      <w:proofErr w:type="spellEnd"/>
      <w:r w:rsidR="00AD59BF" w:rsidRPr="00AD59BF">
        <w:rPr>
          <w:rFonts w:eastAsia="Aptos" w:cs="Times New Roman"/>
          <w:b/>
          <w:bCs/>
          <w:kern w:val="2"/>
          <w:szCs w:val="24"/>
          <w14:ligatures w14:val="standardContextual"/>
        </w:rPr>
        <w:t>:</w:t>
      </w:r>
    </w:p>
    <w:p w14:paraId="7205D88C" w14:textId="71ACD982" w:rsidR="00810D47" w:rsidRPr="00AD59BF" w:rsidRDefault="00F311CA" w:rsidP="00AD59BF">
      <w:pPr>
        <w:tabs>
          <w:tab w:val="right" w:pos="9072"/>
        </w:tabs>
        <w:spacing w:before="360"/>
        <w:rPr>
          <w:rFonts w:eastAsia="Aptos" w:cs="Times New Roman"/>
          <w:bCs/>
          <w:kern w:val="2"/>
          <w:szCs w:val="24"/>
          <w:u w:val="single"/>
          <w14:ligatures w14:val="standardContextual"/>
        </w:rPr>
      </w:pPr>
      <w:r>
        <w:rPr>
          <w:rFonts w:eastAsia="Aptos" w:cs="Times New Roman"/>
          <w:bCs/>
          <w:kern w:val="2"/>
          <w:szCs w:val="24"/>
          <w:u w:val="single"/>
          <w14:ligatures w14:val="standardContextual"/>
        </w:rPr>
        <w:fldChar w:fldCharType="begin">
          <w:ffData>
            <w:name w:val="Text4"/>
            <w:enabled/>
            <w:calcOnExit w:val="0"/>
            <w:textInput/>
          </w:ffData>
        </w:fldChar>
      </w:r>
      <w:bookmarkStart w:id="9" w:name="Text4"/>
      <w:r>
        <w:rPr>
          <w:rFonts w:eastAsia="Aptos" w:cs="Times New Roman"/>
          <w:bCs/>
          <w:kern w:val="2"/>
          <w:szCs w:val="24"/>
          <w:u w:val="single"/>
          <w14:ligatures w14:val="standardContextual"/>
        </w:rPr>
        <w:instrText xml:space="preserve"> FORMTEXT </w:instrText>
      </w:r>
      <w:r>
        <w:rPr>
          <w:rFonts w:eastAsia="Aptos" w:cs="Times New Roman"/>
          <w:bCs/>
          <w:kern w:val="2"/>
          <w:szCs w:val="24"/>
          <w:u w:val="single"/>
          <w14:ligatures w14:val="standardContextual"/>
        </w:rPr>
      </w:r>
      <w:r>
        <w:rPr>
          <w:rFonts w:eastAsia="Aptos" w:cs="Times New Roman"/>
          <w:bCs/>
          <w:kern w:val="2"/>
          <w:szCs w:val="24"/>
          <w:u w:val="single"/>
          <w14:ligatures w14:val="standardContextual"/>
        </w:rPr>
        <w:fldChar w:fldCharType="separate"/>
      </w:r>
      <w:r>
        <w:rPr>
          <w:rFonts w:eastAsia="Aptos" w:cs="Times New Roman"/>
          <w:bCs/>
          <w:noProof/>
          <w:kern w:val="2"/>
          <w:szCs w:val="24"/>
          <w:u w:val="single"/>
          <w14:ligatures w14:val="standardContextual"/>
        </w:rPr>
        <w:t> </w:t>
      </w:r>
      <w:r>
        <w:rPr>
          <w:rFonts w:eastAsia="Aptos" w:cs="Times New Roman"/>
          <w:bCs/>
          <w:noProof/>
          <w:kern w:val="2"/>
          <w:szCs w:val="24"/>
          <w:u w:val="single"/>
          <w14:ligatures w14:val="standardContextual"/>
        </w:rPr>
        <w:t> </w:t>
      </w:r>
      <w:r>
        <w:rPr>
          <w:rFonts w:eastAsia="Aptos" w:cs="Times New Roman"/>
          <w:bCs/>
          <w:noProof/>
          <w:kern w:val="2"/>
          <w:szCs w:val="24"/>
          <w:u w:val="single"/>
          <w14:ligatures w14:val="standardContextual"/>
        </w:rPr>
        <w:t> </w:t>
      </w:r>
      <w:r>
        <w:rPr>
          <w:rFonts w:eastAsia="Aptos" w:cs="Times New Roman"/>
          <w:bCs/>
          <w:noProof/>
          <w:kern w:val="2"/>
          <w:szCs w:val="24"/>
          <w:u w:val="single"/>
          <w14:ligatures w14:val="standardContextual"/>
        </w:rPr>
        <w:t> </w:t>
      </w:r>
      <w:r>
        <w:rPr>
          <w:rFonts w:eastAsia="Aptos" w:cs="Times New Roman"/>
          <w:bCs/>
          <w:noProof/>
          <w:kern w:val="2"/>
          <w:szCs w:val="24"/>
          <w:u w:val="single"/>
          <w14:ligatures w14:val="standardContextual"/>
        </w:rPr>
        <w:t> </w:t>
      </w:r>
      <w:r>
        <w:rPr>
          <w:rFonts w:eastAsia="Aptos" w:cs="Times New Roman"/>
          <w:bCs/>
          <w:kern w:val="2"/>
          <w:szCs w:val="24"/>
          <w:u w:val="single"/>
          <w14:ligatures w14:val="standardContextual"/>
        </w:rPr>
        <w:fldChar w:fldCharType="end"/>
      </w:r>
      <w:bookmarkEnd w:id="9"/>
      <w:r w:rsidR="00AD59BF" w:rsidRPr="00AD59BF">
        <w:rPr>
          <w:rFonts w:eastAsia="Aptos" w:cs="Times New Roman"/>
          <w:bCs/>
          <w:kern w:val="2"/>
          <w:szCs w:val="24"/>
          <w:u w:val="single"/>
          <w14:ligatures w14:val="standardContextual"/>
        </w:rPr>
        <w:tab/>
      </w:r>
    </w:p>
    <w:p w14:paraId="65515C82" w14:textId="47E88321" w:rsidR="00810D47" w:rsidRPr="009160F7" w:rsidRDefault="00AD59BF" w:rsidP="00AD59BF">
      <w:pPr>
        <w:tabs>
          <w:tab w:val="right" w:pos="9072"/>
        </w:tabs>
        <w:rPr>
          <w:rFonts w:eastAsia="Aptos" w:cs="Times New Roman"/>
          <w:kern w:val="2"/>
          <w:sz w:val="20"/>
          <w:szCs w:val="20"/>
          <w:lang w:val="en-US"/>
          <w14:ligatures w14:val="standardContextual"/>
        </w:rPr>
      </w:pPr>
      <w:r w:rsidRPr="009160F7">
        <w:rPr>
          <w:rFonts w:eastAsia="Aptos" w:cs="Times New Roman"/>
          <w:kern w:val="2"/>
          <w:sz w:val="20"/>
          <w:szCs w:val="20"/>
          <w:lang w:val="en-US"/>
          <w14:ligatures w14:val="standardContextual"/>
        </w:rPr>
        <w:t>(</w:t>
      </w:r>
      <w:r w:rsidR="009160F7" w:rsidRPr="009160F7">
        <w:rPr>
          <w:rFonts w:eastAsia="Aptos" w:cs="Times New Roman"/>
          <w:kern w:val="2"/>
          <w:sz w:val="20"/>
          <w:szCs w:val="20"/>
          <w:lang w:val="en-US"/>
          <w14:ligatures w14:val="standardContextual"/>
        </w:rPr>
        <w:t>Name and signature doctoral c</w:t>
      </w:r>
      <w:r w:rsidR="009160F7">
        <w:rPr>
          <w:rFonts w:eastAsia="Aptos" w:cs="Times New Roman"/>
          <w:kern w:val="2"/>
          <w:sz w:val="20"/>
          <w:szCs w:val="20"/>
          <w:lang w:val="en-US"/>
          <w14:ligatures w14:val="standardContextual"/>
        </w:rPr>
        <w:t>andidate</w:t>
      </w:r>
    </w:p>
    <w:bookmarkStart w:id="10" w:name="_Hlk187764524"/>
    <w:p w14:paraId="04E5F318" w14:textId="4AEDD84F" w:rsidR="00810D47" w:rsidRPr="00AD59BF" w:rsidRDefault="00F311CA" w:rsidP="00AD59BF">
      <w:pPr>
        <w:tabs>
          <w:tab w:val="right" w:pos="9072"/>
        </w:tabs>
        <w:spacing w:before="360"/>
        <w:rPr>
          <w:rFonts w:eastAsia="Aptos" w:cs="Times New Roman"/>
          <w:bCs/>
          <w:kern w:val="2"/>
          <w:szCs w:val="24"/>
          <w:u w:val="single"/>
          <w14:ligatures w14:val="standardContextual"/>
        </w:rPr>
      </w:pPr>
      <w:r>
        <w:rPr>
          <w:rFonts w:eastAsia="Aptos" w:cs="Times New Roman"/>
          <w:bCs/>
          <w:kern w:val="2"/>
          <w:szCs w:val="24"/>
          <w:u w:val="single"/>
          <w14:ligatures w14:val="standardContextual"/>
        </w:rPr>
        <w:fldChar w:fldCharType="begin">
          <w:ffData>
            <w:name w:val="Text5"/>
            <w:enabled/>
            <w:calcOnExit w:val="0"/>
            <w:textInput/>
          </w:ffData>
        </w:fldChar>
      </w:r>
      <w:bookmarkStart w:id="11" w:name="Text5"/>
      <w:r>
        <w:rPr>
          <w:rFonts w:eastAsia="Aptos" w:cs="Times New Roman"/>
          <w:bCs/>
          <w:kern w:val="2"/>
          <w:szCs w:val="24"/>
          <w:u w:val="single"/>
          <w14:ligatures w14:val="standardContextual"/>
        </w:rPr>
        <w:instrText xml:space="preserve"> FORMTEXT </w:instrText>
      </w:r>
      <w:r>
        <w:rPr>
          <w:rFonts w:eastAsia="Aptos" w:cs="Times New Roman"/>
          <w:bCs/>
          <w:kern w:val="2"/>
          <w:szCs w:val="24"/>
          <w:u w:val="single"/>
          <w14:ligatures w14:val="standardContextual"/>
        </w:rPr>
      </w:r>
      <w:r>
        <w:rPr>
          <w:rFonts w:eastAsia="Aptos" w:cs="Times New Roman"/>
          <w:bCs/>
          <w:kern w:val="2"/>
          <w:szCs w:val="24"/>
          <w:u w:val="single"/>
          <w14:ligatures w14:val="standardContextual"/>
        </w:rPr>
        <w:fldChar w:fldCharType="separate"/>
      </w:r>
      <w:r>
        <w:rPr>
          <w:rFonts w:eastAsia="Aptos" w:cs="Times New Roman"/>
          <w:bCs/>
          <w:noProof/>
          <w:kern w:val="2"/>
          <w:szCs w:val="24"/>
          <w:u w:val="single"/>
          <w14:ligatures w14:val="standardContextual"/>
        </w:rPr>
        <w:t> </w:t>
      </w:r>
      <w:r>
        <w:rPr>
          <w:rFonts w:eastAsia="Aptos" w:cs="Times New Roman"/>
          <w:bCs/>
          <w:noProof/>
          <w:kern w:val="2"/>
          <w:szCs w:val="24"/>
          <w:u w:val="single"/>
          <w14:ligatures w14:val="standardContextual"/>
        </w:rPr>
        <w:t> </w:t>
      </w:r>
      <w:r>
        <w:rPr>
          <w:rFonts w:eastAsia="Aptos" w:cs="Times New Roman"/>
          <w:bCs/>
          <w:noProof/>
          <w:kern w:val="2"/>
          <w:szCs w:val="24"/>
          <w:u w:val="single"/>
          <w14:ligatures w14:val="standardContextual"/>
        </w:rPr>
        <w:t> </w:t>
      </w:r>
      <w:r>
        <w:rPr>
          <w:rFonts w:eastAsia="Aptos" w:cs="Times New Roman"/>
          <w:bCs/>
          <w:noProof/>
          <w:kern w:val="2"/>
          <w:szCs w:val="24"/>
          <w:u w:val="single"/>
          <w14:ligatures w14:val="standardContextual"/>
        </w:rPr>
        <w:t> </w:t>
      </w:r>
      <w:r>
        <w:rPr>
          <w:rFonts w:eastAsia="Aptos" w:cs="Times New Roman"/>
          <w:bCs/>
          <w:noProof/>
          <w:kern w:val="2"/>
          <w:szCs w:val="24"/>
          <w:u w:val="single"/>
          <w14:ligatures w14:val="standardContextual"/>
        </w:rPr>
        <w:t> </w:t>
      </w:r>
      <w:r>
        <w:rPr>
          <w:rFonts w:eastAsia="Aptos" w:cs="Times New Roman"/>
          <w:bCs/>
          <w:kern w:val="2"/>
          <w:szCs w:val="24"/>
          <w:u w:val="single"/>
          <w14:ligatures w14:val="standardContextual"/>
        </w:rPr>
        <w:fldChar w:fldCharType="end"/>
      </w:r>
      <w:bookmarkEnd w:id="11"/>
      <w:r w:rsidR="00AD59BF" w:rsidRPr="00AD59BF">
        <w:rPr>
          <w:rFonts w:eastAsia="Aptos" w:cs="Times New Roman"/>
          <w:bCs/>
          <w:kern w:val="2"/>
          <w:szCs w:val="24"/>
          <w:u w:val="single"/>
          <w14:ligatures w14:val="standardContextual"/>
        </w:rPr>
        <w:tab/>
      </w:r>
    </w:p>
    <w:bookmarkEnd w:id="10"/>
    <w:p w14:paraId="0D7CBAE0" w14:textId="2E93E4E2" w:rsidR="00AD59BF" w:rsidRPr="00AD59BF" w:rsidRDefault="00F311CA" w:rsidP="00AD59BF">
      <w:pPr>
        <w:tabs>
          <w:tab w:val="right" w:pos="9072"/>
        </w:tabs>
        <w:spacing w:before="360"/>
        <w:rPr>
          <w:rFonts w:eastAsia="Aptos" w:cs="Times New Roman"/>
          <w:bCs/>
          <w:kern w:val="2"/>
          <w:szCs w:val="24"/>
          <w:u w:val="single"/>
          <w14:ligatures w14:val="standardContextual"/>
        </w:rPr>
      </w:pPr>
      <w:r>
        <w:rPr>
          <w:rFonts w:eastAsia="Aptos" w:cs="Times New Roman"/>
          <w:bCs/>
          <w:kern w:val="2"/>
          <w:szCs w:val="24"/>
          <w:u w:val="single"/>
          <w14:ligatures w14:val="standardContextual"/>
        </w:rPr>
        <w:fldChar w:fldCharType="begin">
          <w:ffData>
            <w:name w:val="Text6"/>
            <w:enabled/>
            <w:calcOnExit w:val="0"/>
            <w:textInput/>
          </w:ffData>
        </w:fldChar>
      </w:r>
      <w:bookmarkStart w:id="12" w:name="Text6"/>
      <w:r>
        <w:rPr>
          <w:rFonts w:eastAsia="Aptos" w:cs="Times New Roman"/>
          <w:bCs/>
          <w:kern w:val="2"/>
          <w:szCs w:val="24"/>
          <w:u w:val="single"/>
          <w14:ligatures w14:val="standardContextual"/>
        </w:rPr>
        <w:instrText xml:space="preserve"> FORMTEXT </w:instrText>
      </w:r>
      <w:r>
        <w:rPr>
          <w:rFonts w:eastAsia="Aptos" w:cs="Times New Roman"/>
          <w:bCs/>
          <w:kern w:val="2"/>
          <w:szCs w:val="24"/>
          <w:u w:val="single"/>
          <w14:ligatures w14:val="standardContextual"/>
        </w:rPr>
      </w:r>
      <w:r>
        <w:rPr>
          <w:rFonts w:eastAsia="Aptos" w:cs="Times New Roman"/>
          <w:bCs/>
          <w:kern w:val="2"/>
          <w:szCs w:val="24"/>
          <w:u w:val="single"/>
          <w14:ligatures w14:val="standardContextual"/>
        </w:rPr>
        <w:fldChar w:fldCharType="separate"/>
      </w:r>
      <w:r>
        <w:rPr>
          <w:rFonts w:eastAsia="Aptos" w:cs="Times New Roman"/>
          <w:bCs/>
          <w:noProof/>
          <w:kern w:val="2"/>
          <w:szCs w:val="24"/>
          <w:u w:val="single"/>
          <w14:ligatures w14:val="standardContextual"/>
        </w:rPr>
        <w:t> </w:t>
      </w:r>
      <w:r>
        <w:rPr>
          <w:rFonts w:eastAsia="Aptos" w:cs="Times New Roman"/>
          <w:bCs/>
          <w:noProof/>
          <w:kern w:val="2"/>
          <w:szCs w:val="24"/>
          <w:u w:val="single"/>
          <w14:ligatures w14:val="standardContextual"/>
        </w:rPr>
        <w:t> </w:t>
      </w:r>
      <w:r>
        <w:rPr>
          <w:rFonts w:eastAsia="Aptos" w:cs="Times New Roman"/>
          <w:bCs/>
          <w:noProof/>
          <w:kern w:val="2"/>
          <w:szCs w:val="24"/>
          <w:u w:val="single"/>
          <w14:ligatures w14:val="standardContextual"/>
        </w:rPr>
        <w:t> </w:t>
      </w:r>
      <w:r>
        <w:rPr>
          <w:rFonts w:eastAsia="Aptos" w:cs="Times New Roman"/>
          <w:bCs/>
          <w:noProof/>
          <w:kern w:val="2"/>
          <w:szCs w:val="24"/>
          <w:u w:val="single"/>
          <w14:ligatures w14:val="standardContextual"/>
        </w:rPr>
        <w:t> </w:t>
      </w:r>
      <w:r>
        <w:rPr>
          <w:rFonts w:eastAsia="Aptos" w:cs="Times New Roman"/>
          <w:bCs/>
          <w:noProof/>
          <w:kern w:val="2"/>
          <w:szCs w:val="24"/>
          <w:u w:val="single"/>
          <w14:ligatures w14:val="standardContextual"/>
        </w:rPr>
        <w:t> </w:t>
      </w:r>
      <w:r>
        <w:rPr>
          <w:rFonts w:eastAsia="Aptos" w:cs="Times New Roman"/>
          <w:bCs/>
          <w:kern w:val="2"/>
          <w:szCs w:val="24"/>
          <w:u w:val="single"/>
          <w14:ligatures w14:val="standardContextual"/>
        </w:rPr>
        <w:fldChar w:fldCharType="end"/>
      </w:r>
      <w:bookmarkEnd w:id="12"/>
      <w:r w:rsidR="00AD59BF" w:rsidRPr="00AD59BF">
        <w:rPr>
          <w:rFonts w:eastAsia="Aptos" w:cs="Times New Roman"/>
          <w:bCs/>
          <w:kern w:val="2"/>
          <w:szCs w:val="24"/>
          <w:u w:val="single"/>
          <w14:ligatures w14:val="standardContextual"/>
        </w:rPr>
        <w:tab/>
      </w:r>
    </w:p>
    <w:p w14:paraId="0519CA31" w14:textId="4EFDA2B5" w:rsidR="00AD59BF" w:rsidRPr="00AD59BF" w:rsidRDefault="00F311CA" w:rsidP="00AD59BF">
      <w:pPr>
        <w:tabs>
          <w:tab w:val="right" w:pos="9072"/>
        </w:tabs>
        <w:spacing w:before="360"/>
        <w:rPr>
          <w:rFonts w:eastAsia="Aptos" w:cs="Times New Roman"/>
          <w:bCs/>
          <w:kern w:val="2"/>
          <w:szCs w:val="24"/>
          <w:u w:val="single"/>
          <w14:ligatures w14:val="standardContextual"/>
        </w:rPr>
      </w:pPr>
      <w:r>
        <w:rPr>
          <w:rFonts w:eastAsia="Aptos" w:cs="Times New Roman"/>
          <w:bCs/>
          <w:kern w:val="2"/>
          <w:szCs w:val="24"/>
          <w:u w:val="single"/>
          <w14:ligatures w14:val="standardContextual"/>
        </w:rPr>
        <w:fldChar w:fldCharType="begin">
          <w:ffData>
            <w:name w:val="Text7"/>
            <w:enabled/>
            <w:calcOnExit w:val="0"/>
            <w:textInput/>
          </w:ffData>
        </w:fldChar>
      </w:r>
      <w:bookmarkStart w:id="13" w:name="Text7"/>
      <w:r>
        <w:rPr>
          <w:rFonts w:eastAsia="Aptos" w:cs="Times New Roman"/>
          <w:bCs/>
          <w:kern w:val="2"/>
          <w:szCs w:val="24"/>
          <w:u w:val="single"/>
          <w14:ligatures w14:val="standardContextual"/>
        </w:rPr>
        <w:instrText xml:space="preserve"> FORMTEXT </w:instrText>
      </w:r>
      <w:r>
        <w:rPr>
          <w:rFonts w:eastAsia="Aptos" w:cs="Times New Roman"/>
          <w:bCs/>
          <w:kern w:val="2"/>
          <w:szCs w:val="24"/>
          <w:u w:val="single"/>
          <w14:ligatures w14:val="standardContextual"/>
        </w:rPr>
      </w:r>
      <w:r>
        <w:rPr>
          <w:rFonts w:eastAsia="Aptos" w:cs="Times New Roman"/>
          <w:bCs/>
          <w:kern w:val="2"/>
          <w:szCs w:val="24"/>
          <w:u w:val="single"/>
          <w14:ligatures w14:val="standardContextual"/>
        </w:rPr>
        <w:fldChar w:fldCharType="separate"/>
      </w:r>
      <w:r>
        <w:rPr>
          <w:rFonts w:eastAsia="Aptos" w:cs="Times New Roman"/>
          <w:bCs/>
          <w:noProof/>
          <w:kern w:val="2"/>
          <w:szCs w:val="24"/>
          <w:u w:val="single"/>
          <w14:ligatures w14:val="standardContextual"/>
        </w:rPr>
        <w:t> </w:t>
      </w:r>
      <w:r>
        <w:rPr>
          <w:rFonts w:eastAsia="Aptos" w:cs="Times New Roman"/>
          <w:bCs/>
          <w:noProof/>
          <w:kern w:val="2"/>
          <w:szCs w:val="24"/>
          <w:u w:val="single"/>
          <w14:ligatures w14:val="standardContextual"/>
        </w:rPr>
        <w:t> </w:t>
      </w:r>
      <w:r>
        <w:rPr>
          <w:rFonts w:eastAsia="Aptos" w:cs="Times New Roman"/>
          <w:bCs/>
          <w:noProof/>
          <w:kern w:val="2"/>
          <w:szCs w:val="24"/>
          <w:u w:val="single"/>
          <w14:ligatures w14:val="standardContextual"/>
        </w:rPr>
        <w:t> </w:t>
      </w:r>
      <w:r>
        <w:rPr>
          <w:rFonts w:eastAsia="Aptos" w:cs="Times New Roman"/>
          <w:bCs/>
          <w:noProof/>
          <w:kern w:val="2"/>
          <w:szCs w:val="24"/>
          <w:u w:val="single"/>
          <w14:ligatures w14:val="standardContextual"/>
        </w:rPr>
        <w:t> </w:t>
      </w:r>
      <w:r>
        <w:rPr>
          <w:rFonts w:eastAsia="Aptos" w:cs="Times New Roman"/>
          <w:bCs/>
          <w:noProof/>
          <w:kern w:val="2"/>
          <w:szCs w:val="24"/>
          <w:u w:val="single"/>
          <w14:ligatures w14:val="standardContextual"/>
        </w:rPr>
        <w:t> </w:t>
      </w:r>
      <w:r>
        <w:rPr>
          <w:rFonts w:eastAsia="Aptos" w:cs="Times New Roman"/>
          <w:bCs/>
          <w:kern w:val="2"/>
          <w:szCs w:val="24"/>
          <w:u w:val="single"/>
          <w14:ligatures w14:val="standardContextual"/>
        </w:rPr>
        <w:fldChar w:fldCharType="end"/>
      </w:r>
      <w:bookmarkEnd w:id="13"/>
      <w:r w:rsidR="00AD59BF" w:rsidRPr="00AD59BF">
        <w:rPr>
          <w:rFonts w:eastAsia="Aptos" w:cs="Times New Roman"/>
          <w:bCs/>
          <w:kern w:val="2"/>
          <w:szCs w:val="24"/>
          <w:u w:val="single"/>
          <w14:ligatures w14:val="standardContextual"/>
        </w:rPr>
        <w:tab/>
      </w:r>
    </w:p>
    <w:p w14:paraId="25937C89" w14:textId="7DBD2E32" w:rsidR="00810D47" w:rsidRPr="009160F7" w:rsidRDefault="00AD59BF" w:rsidP="00B1785A">
      <w:pPr>
        <w:tabs>
          <w:tab w:val="right" w:pos="9072"/>
        </w:tabs>
        <w:rPr>
          <w:rFonts w:eastAsia="Aptos" w:cs="Times New Roman"/>
          <w:kern w:val="2"/>
          <w:sz w:val="20"/>
          <w:szCs w:val="20"/>
          <w:lang w:val="en-US"/>
          <w14:ligatures w14:val="standardContextual"/>
        </w:rPr>
      </w:pPr>
      <w:r w:rsidRPr="009160F7">
        <w:rPr>
          <w:rFonts w:eastAsia="Aptos" w:cs="Times New Roman"/>
          <w:kern w:val="2"/>
          <w:sz w:val="20"/>
          <w:szCs w:val="20"/>
          <w:lang w:val="en-US"/>
          <w14:ligatures w14:val="standardContextual"/>
        </w:rPr>
        <w:t>(</w:t>
      </w:r>
      <w:r w:rsidR="00042E0E">
        <w:rPr>
          <w:rFonts w:eastAsia="Aptos" w:cs="Times New Roman"/>
          <w:kern w:val="2"/>
          <w:sz w:val="20"/>
          <w:szCs w:val="20"/>
          <w:lang w:val="en-US"/>
          <w14:ligatures w14:val="standardContextual"/>
        </w:rPr>
        <w:t>Names and signatures members of the supervision committee</w:t>
      </w:r>
      <w:r w:rsidRPr="009160F7">
        <w:rPr>
          <w:rFonts w:eastAsia="Aptos" w:cs="Times New Roman"/>
          <w:kern w:val="2"/>
          <w:sz w:val="20"/>
          <w:szCs w:val="20"/>
          <w:lang w:val="en-US"/>
          <w14:ligatures w14:val="standardContextual"/>
        </w:rPr>
        <w:t>)</w:t>
      </w:r>
      <w:bookmarkEnd w:id="1"/>
    </w:p>
    <w:p w14:paraId="5AAA45FD" w14:textId="514BF471" w:rsidR="008B085C" w:rsidRPr="009160F7" w:rsidRDefault="008B085C" w:rsidP="00B1785A">
      <w:pPr>
        <w:tabs>
          <w:tab w:val="right" w:pos="9072"/>
        </w:tabs>
        <w:rPr>
          <w:rFonts w:eastAsia="Aptos" w:cs="Times New Roman"/>
          <w:kern w:val="2"/>
          <w:sz w:val="20"/>
          <w:szCs w:val="20"/>
          <w:lang w:val="en-US"/>
          <w14:ligatures w14:val="standardContextual"/>
        </w:rPr>
      </w:pPr>
    </w:p>
    <w:p w14:paraId="6F464F47" w14:textId="775C4FF3" w:rsidR="008B085C" w:rsidRPr="009160F7" w:rsidRDefault="008B085C" w:rsidP="00B1785A">
      <w:pPr>
        <w:tabs>
          <w:tab w:val="right" w:pos="9072"/>
        </w:tabs>
        <w:rPr>
          <w:rFonts w:eastAsia="Aptos" w:cs="Times New Roman"/>
          <w:kern w:val="2"/>
          <w:sz w:val="20"/>
          <w:szCs w:val="20"/>
          <w:lang w:val="en-US"/>
          <w14:ligatures w14:val="standardContextual"/>
        </w:rPr>
      </w:pPr>
    </w:p>
    <w:sectPr w:rsidR="008B085C" w:rsidRPr="009160F7" w:rsidSect="004360F1">
      <w:headerReference w:type="default" r:id="rId8"/>
      <w:footerReference w:type="default" r:id="rId9"/>
      <w:headerReference w:type="first" r:id="rId10"/>
      <w:footerReference w:type="first" r:id="rId11"/>
      <w:pgSz w:w="11906" w:h="16838"/>
      <w:pgMar w:top="1417" w:right="1417" w:bottom="1134" w:left="1417" w:header="425"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1C9FA3" w14:textId="77777777" w:rsidR="00086EE1" w:rsidRDefault="00086EE1" w:rsidP="007A6AAD">
      <w:r>
        <w:separator/>
      </w:r>
    </w:p>
  </w:endnote>
  <w:endnote w:type="continuationSeparator" w:id="0">
    <w:p w14:paraId="74DADC7A" w14:textId="77777777" w:rsidR="00086EE1" w:rsidRDefault="00086EE1" w:rsidP="007A6A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lbert Sans">
    <w:panose1 w:val="00000000000000000000"/>
    <w:charset w:val="00"/>
    <w:family w:val="auto"/>
    <w:pitch w:val="variable"/>
    <w:sig w:usb0="A00000BF" w:usb1="4000204B" w:usb2="00000000" w:usb3="00000000" w:csb0="00000093"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lbert Sans ExtraLight">
    <w:altName w:val="Calibri"/>
    <w:panose1 w:val="00000000000000000000"/>
    <w:charset w:val="00"/>
    <w:family w:val="auto"/>
    <w:pitch w:val="variable"/>
    <w:sig w:usb0="A00000BF" w:usb1="4000204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16D5B4" w14:textId="10FE86E3" w:rsidR="00086EE1" w:rsidRPr="00560A8D" w:rsidRDefault="00086EE1" w:rsidP="00086EE1">
    <w:pPr>
      <w:pStyle w:val="Fuzeile"/>
      <w:tabs>
        <w:tab w:val="clear" w:pos="9072"/>
        <w:tab w:val="right" w:pos="9638"/>
      </w:tabs>
      <w:rPr>
        <w:rFonts w:ascii="Albert Sans ExtraLight" w:hAnsi="Albert Sans ExtraLight"/>
      </w:rPr>
    </w:pPr>
    <w:r w:rsidRPr="00560A8D">
      <w:rPr>
        <w:rFonts w:ascii="Albert Sans ExtraLight" w:hAnsi="Albert Sans ExtraLight"/>
        <w:sz w:val="16"/>
      </w:rPr>
      <w:tab/>
    </w:r>
    <w:r w:rsidRPr="00560A8D">
      <w:rPr>
        <w:rFonts w:ascii="Albert Sans ExtraLight" w:hAnsi="Albert Sans ExtraLight"/>
      </w:rPr>
      <w:tab/>
    </w:r>
    <w:r w:rsidRPr="00560A8D">
      <w:rPr>
        <w:rFonts w:ascii="Albert Sans ExtraLight" w:hAnsi="Albert Sans ExtraLight"/>
        <w:sz w:val="16"/>
      </w:rPr>
      <w:fldChar w:fldCharType="begin"/>
    </w:r>
    <w:r w:rsidRPr="00560A8D">
      <w:rPr>
        <w:rFonts w:ascii="Albert Sans ExtraLight" w:hAnsi="Albert Sans ExtraLight"/>
        <w:sz w:val="16"/>
      </w:rPr>
      <w:instrText xml:space="preserve"> PAGE  \* Arabic  \* MERGEFORMAT </w:instrText>
    </w:r>
    <w:r w:rsidRPr="00560A8D">
      <w:rPr>
        <w:rFonts w:ascii="Albert Sans ExtraLight" w:hAnsi="Albert Sans ExtraLight"/>
        <w:sz w:val="16"/>
      </w:rPr>
      <w:fldChar w:fldCharType="separate"/>
    </w:r>
    <w:r>
      <w:rPr>
        <w:rFonts w:ascii="Albert Sans ExtraLight" w:hAnsi="Albert Sans ExtraLight"/>
        <w:sz w:val="16"/>
      </w:rPr>
      <w:t>1</w:t>
    </w:r>
    <w:r w:rsidRPr="00560A8D">
      <w:rPr>
        <w:rFonts w:ascii="Albert Sans ExtraLight" w:hAnsi="Albert Sans ExtraLight"/>
        <w:sz w:val="16"/>
      </w:rPr>
      <w:fldChar w:fldCharType="end"/>
    </w:r>
    <w:r w:rsidRPr="00560A8D">
      <w:rPr>
        <w:rFonts w:ascii="Albert Sans ExtraLight" w:hAnsi="Albert Sans ExtraLight"/>
        <w:sz w:val="16"/>
      </w:rPr>
      <w:t xml:space="preserve"> von </w:t>
    </w:r>
    <w:r w:rsidRPr="00560A8D">
      <w:rPr>
        <w:rFonts w:ascii="Albert Sans ExtraLight" w:hAnsi="Albert Sans ExtraLight"/>
        <w:sz w:val="16"/>
      </w:rPr>
      <w:fldChar w:fldCharType="begin"/>
    </w:r>
    <w:r w:rsidRPr="00560A8D">
      <w:rPr>
        <w:rFonts w:ascii="Albert Sans ExtraLight" w:hAnsi="Albert Sans ExtraLight"/>
        <w:sz w:val="16"/>
      </w:rPr>
      <w:instrText xml:space="preserve"> NUMPAGES  \* Arabic  \* MERGEFORMAT </w:instrText>
    </w:r>
    <w:r w:rsidRPr="00560A8D">
      <w:rPr>
        <w:rFonts w:ascii="Albert Sans ExtraLight" w:hAnsi="Albert Sans ExtraLight"/>
        <w:sz w:val="16"/>
      </w:rPr>
      <w:fldChar w:fldCharType="separate"/>
    </w:r>
    <w:r>
      <w:rPr>
        <w:rFonts w:ascii="Albert Sans ExtraLight" w:hAnsi="Albert Sans ExtraLight"/>
        <w:sz w:val="16"/>
      </w:rPr>
      <w:t>3</w:t>
    </w:r>
    <w:r w:rsidRPr="00560A8D">
      <w:rPr>
        <w:rFonts w:ascii="Albert Sans ExtraLight" w:hAnsi="Albert Sans ExtraLight"/>
        <w:noProof/>
        <w:sz w:val="16"/>
      </w:rPr>
      <w:fldChar w:fldCharType="end"/>
    </w:r>
    <w:r w:rsidRPr="00560A8D">
      <w:rPr>
        <w:rFonts w:ascii="Albert Sans ExtraLight" w:hAnsi="Albert Sans ExtraLight"/>
      </w:rPr>
      <w:tab/>
    </w:r>
  </w:p>
  <w:p w14:paraId="104BC30E" w14:textId="49340E56" w:rsidR="00FD5115" w:rsidRPr="00086EE1" w:rsidRDefault="00FD5115" w:rsidP="00086EE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0C0984" w14:textId="6E630D15" w:rsidR="00FD5115" w:rsidRPr="00560A8D" w:rsidRDefault="00086EE1" w:rsidP="00D25C37">
    <w:pPr>
      <w:pStyle w:val="Fuzeile"/>
      <w:tabs>
        <w:tab w:val="clear" w:pos="9072"/>
        <w:tab w:val="right" w:pos="9638"/>
      </w:tabs>
      <w:rPr>
        <w:rFonts w:ascii="Albert Sans ExtraLight" w:hAnsi="Albert Sans ExtraLight"/>
      </w:rPr>
    </w:pPr>
    <w:r w:rsidRPr="00086EE1">
      <w:rPr>
        <w:rFonts w:ascii="Albert Sans ExtraLight" w:hAnsi="Albert Sans ExtraLight"/>
        <w:sz w:val="16"/>
      </w:rPr>
      <w:t>Betreuungsvereinbarung</w:t>
    </w:r>
    <w:r>
      <w:rPr>
        <w:rFonts w:ascii="Albert Sans ExtraLight" w:hAnsi="Albert Sans ExtraLight"/>
        <w:sz w:val="16"/>
      </w:rPr>
      <w:t xml:space="preserve"> </w:t>
    </w:r>
    <w:r w:rsidR="00FD5115" w:rsidRPr="00560A8D">
      <w:rPr>
        <w:rFonts w:ascii="Albert Sans ExtraLight" w:hAnsi="Albert Sans ExtraLight"/>
        <w:sz w:val="16"/>
      </w:rPr>
      <w:t>I Version vom</w:t>
    </w:r>
    <w:r w:rsidR="002E0A14">
      <w:rPr>
        <w:rFonts w:ascii="Albert Sans ExtraLight" w:hAnsi="Albert Sans ExtraLight"/>
        <w:sz w:val="16"/>
      </w:rPr>
      <w:t xml:space="preserve"> 01.06.2024</w:t>
    </w:r>
    <w:r w:rsidR="00FD5115" w:rsidRPr="00560A8D">
      <w:rPr>
        <w:rFonts w:ascii="Albert Sans ExtraLight" w:hAnsi="Albert Sans ExtraLight"/>
        <w:sz w:val="16"/>
      </w:rPr>
      <w:tab/>
    </w:r>
    <w:r w:rsidR="00FD5115" w:rsidRPr="00560A8D">
      <w:rPr>
        <w:rFonts w:ascii="Albert Sans ExtraLight" w:hAnsi="Albert Sans ExtraLight"/>
      </w:rPr>
      <w:tab/>
    </w:r>
    <w:r w:rsidR="00FD5115" w:rsidRPr="00560A8D">
      <w:rPr>
        <w:rFonts w:ascii="Albert Sans ExtraLight" w:hAnsi="Albert Sans ExtraLight"/>
        <w:sz w:val="16"/>
      </w:rPr>
      <w:fldChar w:fldCharType="begin"/>
    </w:r>
    <w:r w:rsidR="00FD5115" w:rsidRPr="00560A8D">
      <w:rPr>
        <w:rFonts w:ascii="Albert Sans ExtraLight" w:hAnsi="Albert Sans ExtraLight"/>
        <w:sz w:val="16"/>
      </w:rPr>
      <w:instrText xml:space="preserve"> PAGE  \* Arabic  \* MERGEFORMAT </w:instrText>
    </w:r>
    <w:r w:rsidR="00FD5115" w:rsidRPr="00560A8D">
      <w:rPr>
        <w:rFonts w:ascii="Albert Sans ExtraLight" w:hAnsi="Albert Sans ExtraLight"/>
        <w:sz w:val="16"/>
      </w:rPr>
      <w:fldChar w:fldCharType="separate"/>
    </w:r>
    <w:r w:rsidR="00824FC0" w:rsidRPr="00560A8D">
      <w:rPr>
        <w:rFonts w:ascii="Albert Sans ExtraLight" w:hAnsi="Albert Sans ExtraLight"/>
        <w:noProof/>
        <w:sz w:val="16"/>
      </w:rPr>
      <w:t>1</w:t>
    </w:r>
    <w:r w:rsidR="00FD5115" w:rsidRPr="00560A8D">
      <w:rPr>
        <w:rFonts w:ascii="Albert Sans ExtraLight" w:hAnsi="Albert Sans ExtraLight"/>
        <w:sz w:val="16"/>
      </w:rPr>
      <w:fldChar w:fldCharType="end"/>
    </w:r>
    <w:r w:rsidR="00FD5115" w:rsidRPr="00560A8D">
      <w:rPr>
        <w:rFonts w:ascii="Albert Sans ExtraLight" w:hAnsi="Albert Sans ExtraLight"/>
        <w:sz w:val="16"/>
      </w:rPr>
      <w:t xml:space="preserve"> von </w:t>
    </w:r>
    <w:r w:rsidR="00FD5115" w:rsidRPr="00560A8D">
      <w:rPr>
        <w:rFonts w:ascii="Albert Sans ExtraLight" w:hAnsi="Albert Sans ExtraLight"/>
        <w:sz w:val="16"/>
      </w:rPr>
      <w:fldChar w:fldCharType="begin"/>
    </w:r>
    <w:r w:rsidR="00FD5115" w:rsidRPr="00560A8D">
      <w:rPr>
        <w:rFonts w:ascii="Albert Sans ExtraLight" w:hAnsi="Albert Sans ExtraLight"/>
        <w:sz w:val="16"/>
      </w:rPr>
      <w:instrText xml:space="preserve"> NUMPAGES  \* Arabic  \* MERGEFORMAT </w:instrText>
    </w:r>
    <w:r w:rsidR="00FD5115" w:rsidRPr="00560A8D">
      <w:rPr>
        <w:rFonts w:ascii="Albert Sans ExtraLight" w:hAnsi="Albert Sans ExtraLight"/>
        <w:sz w:val="16"/>
      </w:rPr>
      <w:fldChar w:fldCharType="separate"/>
    </w:r>
    <w:r w:rsidR="00824FC0" w:rsidRPr="00560A8D">
      <w:rPr>
        <w:rFonts w:ascii="Albert Sans ExtraLight" w:hAnsi="Albert Sans ExtraLight"/>
        <w:noProof/>
        <w:sz w:val="16"/>
      </w:rPr>
      <w:t>6</w:t>
    </w:r>
    <w:r w:rsidR="00FD5115" w:rsidRPr="00560A8D">
      <w:rPr>
        <w:rFonts w:ascii="Albert Sans ExtraLight" w:hAnsi="Albert Sans ExtraLight"/>
        <w:noProof/>
        <w:sz w:val="16"/>
      </w:rPr>
      <w:fldChar w:fldCharType="end"/>
    </w:r>
    <w:r w:rsidR="00FD5115" w:rsidRPr="00560A8D">
      <w:rPr>
        <w:rFonts w:ascii="Albert Sans ExtraLight" w:hAnsi="Albert Sans ExtraLight"/>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663CC2" w14:textId="77777777" w:rsidR="00086EE1" w:rsidRDefault="00086EE1" w:rsidP="007A6AAD">
      <w:r>
        <w:separator/>
      </w:r>
    </w:p>
  </w:footnote>
  <w:footnote w:type="continuationSeparator" w:id="0">
    <w:p w14:paraId="26F26155" w14:textId="77777777" w:rsidR="00086EE1" w:rsidRDefault="00086EE1" w:rsidP="007A6A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ACF8D0" w14:textId="77777777" w:rsidR="004360F1" w:rsidRDefault="004360F1" w:rsidP="004360F1">
    <w:pPr>
      <w:pStyle w:val="Kopfzeile"/>
      <w:jc w:val="right"/>
      <w:rPr>
        <w:rFonts w:ascii="Albert Sans" w:hAnsi="Albert Sans" w:cs="Arial"/>
        <w:b/>
        <w:sz w:val="16"/>
        <w:szCs w:val="16"/>
      </w:rPr>
    </w:pPr>
  </w:p>
  <w:p w14:paraId="36D245A4" w14:textId="3F339862" w:rsidR="004360F1" w:rsidRDefault="004360F1" w:rsidP="004360F1">
    <w:pPr>
      <w:pStyle w:val="Kopfzeile"/>
      <w:jc w:val="right"/>
      <w:rPr>
        <w:rFonts w:ascii="Albert Sans" w:hAnsi="Albert Sans" w:cs="Arial"/>
        <w:b/>
        <w:sz w:val="16"/>
        <w:szCs w:val="16"/>
      </w:rPr>
    </w:pPr>
    <w:r w:rsidRPr="000F34B6">
      <w:rPr>
        <w:rFonts w:ascii="Albert Sans" w:hAnsi="Albert Sans" w:cs="Arial"/>
        <w:b/>
        <w:noProof/>
        <w:sz w:val="16"/>
        <w:szCs w:val="16"/>
        <w:lang w:eastAsia="de-DE"/>
      </w:rPr>
      <mc:AlternateContent>
        <mc:Choice Requires="wps">
          <w:drawing>
            <wp:anchor distT="0" distB="0" distL="114300" distR="114300" simplePos="0" relativeHeight="251669504" behindDoc="0" locked="0" layoutInCell="1" allowOverlap="1" wp14:anchorId="3969CDBB" wp14:editId="44424347">
              <wp:simplePos x="0" y="0"/>
              <wp:positionH relativeFrom="margin">
                <wp:align>left</wp:align>
              </wp:positionH>
              <wp:positionV relativeFrom="paragraph">
                <wp:posOffset>247650</wp:posOffset>
              </wp:positionV>
              <wp:extent cx="4013859" cy="771525"/>
              <wp:effectExtent l="0" t="0" r="5715" b="8890"/>
              <wp:wrapNone/>
              <wp:docPr id="5" name="Textfeld 5"/>
              <wp:cNvGraphicFramePr/>
              <a:graphic xmlns:a="http://schemas.openxmlformats.org/drawingml/2006/main">
                <a:graphicData uri="http://schemas.microsoft.com/office/word/2010/wordprocessingShape">
                  <wps:wsp>
                    <wps:cNvSpPr txBox="1"/>
                    <wps:spPr>
                      <a:xfrm>
                        <a:off x="0" y="0"/>
                        <a:ext cx="4013859" cy="771525"/>
                      </a:xfrm>
                      <a:prstGeom prst="rect">
                        <a:avLst/>
                      </a:prstGeom>
                      <a:solidFill>
                        <a:srgbClr val="878787"/>
                      </a:solidFill>
                      <a:ln w="6350">
                        <a:noFill/>
                      </a:ln>
                    </wps:spPr>
                    <wps:txbx>
                      <w:txbxContent>
                        <w:p w14:paraId="0F56A376" w14:textId="513ACC28" w:rsidR="004360F1" w:rsidRPr="0045575D" w:rsidRDefault="0045575D" w:rsidP="004360F1">
                          <w:pPr>
                            <w:rPr>
                              <w:rFonts w:cs="Arial"/>
                              <w:b/>
                              <w:color w:val="FFFFFF"/>
                              <w:sz w:val="36"/>
                              <w:szCs w:val="36"/>
                              <w:lang w:val="en-US"/>
                            </w:rPr>
                          </w:pPr>
                          <w:r w:rsidRPr="0045575D">
                            <w:rPr>
                              <w:rFonts w:cs="Arial"/>
                              <w:b/>
                              <w:color w:val="FFFFFF"/>
                              <w:sz w:val="36"/>
                              <w:szCs w:val="36"/>
                              <w:lang w:val="en-US"/>
                            </w:rPr>
                            <w:t>Annual Supervisory Meeting</w:t>
                          </w:r>
                        </w:p>
                        <w:p w14:paraId="147748E1" w14:textId="2393E8BB" w:rsidR="004360F1" w:rsidRPr="0045575D" w:rsidRDefault="004360F1" w:rsidP="004360F1">
                          <w:pPr>
                            <w:rPr>
                              <w:b/>
                              <w:color w:val="FFFFFF"/>
                              <w:sz w:val="20"/>
                              <w:szCs w:val="20"/>
                              <w:lang w:val="en-US"/>
                            </w:rPr>
                          </w:pPr>
                          <w:r w:rsidRPr="0045575D">
                            <w:rPr>
                              <w:b/>
                              <w:color w:val="FFFFFF"/>
                              <w:sz w:val="20"/>
                              <w:szCs w:val="20"/>
                              <w:lang w:val="en-US"/>
                            </w:rPr>
                            <w:t>(</w:t>
                          </w:r>
                          <w:r w:rsidR="0045575D" w:rsidRPr="0045575D">
                            <w:rPr>
                              <w:b/>
                              <w:color w:val="FFFFFF"/>
                              <w:sz w:val="20"/>
                              <w:szCs w:val="20"/>
                              <w:lang w:val="en-US"/>
                            </w:rPr>
                            <w:t>according to</w:t>
                          </w:r>
                          <w:r w:rsidRPr="0045575D">
                            <w:rPr>
                              <w:b/>
                              <w:color w:val="FFFFFF"/>
                              <w:sz w:val="20"/>
                              <w:szCs w:val="20"/>
                              <w:lang w:val="en-US"/>
                            </w:rPr>
                            <w:t xml:space="preserve"> § 7 </w:t>
                          </w:r>
                          <w:r w:rsidR="0045575D">
                            <w:rPr>
                              <w:b/>
                              <w:color w:val="FFFFFF"/>
                              <w:sz w:val="20"/>
                              <w:szCs w:val="20"/>
                              <w:lang w:val="en-US"/>
                            </w:rPr>
                            <w:t>sect</w:t>
                          </w:r>
                          <w:r w:rsidRPr="0045575D">
                            <w:rPr>
                              <w:b/>
                              <w:color w:val="FFFFFF"/>
                              <w:sz w:val="20"/>
                              <w:szCs w:val="20"/>
                              <w:lang w:val="en-US"/>
                            </w:rPr>
                            <w:t xml:space="preserve">. 2 </w:t>
                          </w:r>
                          <w:r w:rsidR="0045575D">
                            <w:rPr>
                              <w:b/>
                              <w:color w:val="FFFFFF"/>
                              <w:sz w:val="20"/>
                              <w:szCs w:val="20"/>
                              <w:lang w:val="en-US"/>
                            </w:rPr>
                            <w:t>Doctoral Regulations as of</w:t>
                          </w:r>
                          <w:r w:rsidRPr="0045575D">
                            <w:rPr>
                              <w:b/>
                              <w:color w:val="FFFFFF"/>
                              <w:sz w:val="20"/>
                              <w:szCs w:val="20"/>
                              <w:lang w:val="en-US"/>
                            </w:rPr>
                            <w:t xml:space="preserve"> 10.09.2024)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969CDBB" id="_x0000_t202" coordsize="21600,21600" o:spt="202" path="m,l,21600r21600,l21600,xe">
              <v:stroke joinstyle="miter"/>
              <v:path gradientshapeok="t" o:connecttype="rect"/>
            </v:shapetype>
            <v:shape id="Textfeld 5" o:spid="_x0000_s1026" type="#_x0000_t202" style="position:absolute;left:0;text-align:left;margin-left:0;margin-top:19.5pt;width:316.05pt;height:60.75pt;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" fillcolor="#878787" stroked="f" strokeweight=".5pt">
              <v:textbox style="mso-fit-shape-to-text:t">
                <w:txbxContent>
                  <w:p w14:paraId="0F56A376" w14:textId="513ACC28" w:rsidR="004360F1" w:rsidRPr="0045575D" w:rsidRDefault="0045575D" w:rsidP="004360F1">
                    <w:pPr>
                      <w:rPr>
                        <w:rFonts w:cs="Arial"/>
                        <w:b/>
                        <w:color w:val="FFFFFF"/>
                        <w:sz w:val="36"/>
                        <w:szCs w:val="36"/>
                        <w:lang w:val="en-US"/>
                      </w:rPr>
                    </w:pPr>
                    <w:r w:rsidRPr="0045575D">
                      <w:rPr>
                        <w:rFonts w:cs="Arial"/>
                        <w:b/>
                        <w:color w:val="FFFFFF"/>
                        <w:sz w:val="36"/>
                        <w:szCs w:val="36"/>
                        <w:lang w:val="en-US"/>
                      </w:rPr>
                      <w:t>Annual Supervisory Meeting</w:t>
                    </w:r>
                  </w:p>
                  <w:p w14:paraId="147748E1" w14:textId="2393E8BB" w:rsidR="004360F1" w:rsidRPr="0045575D" w:rsidRDefault="004360F1" w:rsidP="004360F1">
                    <w:pPr>
                      <w:rPr>
                        <w:b/>
                        <w:color w:val="FFFFFF"/>
                        <w:sz w:val="20"/>
                        <w:szCs w:val="20"/>
                        <w:lang w:val="en-US"/>
                      </w:rPr>
                    </w:pPr>
                    <w:r w:rsidRPr="0045575D">
                      <w:rPr>
                        <w:b/>
                        <w:color w:val="FFFFFF"/>
                        <w:sz w:val="20"/>
                        <w:szCs w:val="20"/>
                        <w:lang w:val="en-US"/>
                      </w:rPr>
                      <w:t>(</w:t>
                    </w:r>
                    <w:r w:rsidR="0045575D" w:rsidRPr="0045575D">
                      <w:rPr>
                        <w:b/>
                        <w:color w:val="FFFFFF"/>
                        <w:sz w:val="20"/>
                        <w:szCs w:val="20"/>
                        <w:lang w:val="en-US"/>
                      </w:rPr>
                      <w:t>according to</w:t>
                    </w:r>
                    <w:r w:rsidRPr="0045575D">
                      <w:rPr>
                        <w:b/>
                        <w:color w:val="FFFFFF"/>
                        <w:sz w:val="20"/>
                        <w:szCs w:val="20"/>
                        <w:lang w:val="en-US"/>
                      </w:rPr>
                      <w:t xml:space="preserve"> § 7 </w:t>
                    </w:r>
                    <w:r w:rsidR="0045575D">
                      <w:rPr>
                        <w:b/>
                        <w:color w:val="FFFFFF"/>
                        <w:sz w:val="20"/>
                        <w:szCs w:val="20"/>
                        <w:lang w:val="en-US"/>
                      </w:rPr>
                      <w:t>sect</w:t>
                    </w:r>
                    <w:r w:rsidRPr="0045575D">
                      <w:rPr>
                        <w:b/>
                        <w:color w:val="FFFFFF"/>
                        <w:sz w:val="20"/>
                        <w:szCs w:val="20"/>
                        <w:lang w:val="en-US"/>
                      </w:rPr>
                      <w:t xml:space="preserve">. 2 </w:t>
                    </w:r>
                    <w:r w:rsidR="0045575D">
                      <w:rPr>
                        <w:b/>
                        <w:color w:val="FFFFFF"/>
                        <w:sz w:val="20"/>
                        <w:szCs w:val="20"/>
                        <w:lang w:val="en-US"/>
                      </w:rPr>
                      <w:t>Doctoral Regulations as of</w:t>
                    </w:r>
                    <w:r w:rsidRPr="0045575D">
                      <w:rPr>
                        <w:b/>
                        <w:color w:val="FFFFFF"/>
                        <w:sz w:val="20"/>
                        <w:szCs w:val="20"/>
                        <w:lang w:val="en-US"/>
                      </w:rPr>
                      <w:t xml:space="preserve"> 10.09.2024)</w:t>
                    </w:r>
                  </w:p>
                </w:txbxContent>
              </v:textbox>
              <w10:wrap anchorx="margin"/>
            </v:shape>
          </w:pict>
        </mc:Fallback>
      </mc:AlternateContent>
    </w:r>
  </w:p>
  <w:p w14:paraId="3BC664A4" w14:textId="77777777" w:rsidR="004360F1" w:rsidRDefault="004360F1" w:rsidP="004360F1">
    <w:pPr>
      <w:pStyle w:val="Kopfzeile"/>
      <w:jc w:val="right"/>
      <w:rPr>
        <w:rFonts w:ascii="Albert Sans" w:hAnsi="Albert Sans" w:cs="Arial"/>
        <w:b/>
        <w:sz w:val="16"/>
        <w:szCs w:val="16"/>
      </w:rPr>
    </w:pPr>
    <w:r w:rsidRPr="000F34B6">
      <w:rPr>
        <w:rFonts w:ascii="Albert Sans" w:hAnsi="Albert Sans"/>
        <w:noProof/>
        <w:sz w:val="16"/>
        <w:szCs w:val="16"/>
        <w:lang w:eastAsia="de-DE"/>
      </w:rPr>
      <w:drawing>
        <wp:anchor distT="0" distB="0" distL="114300" distR="114300" simplePos="0" relativeHeight="251667456" behindDoc="0" locked="0" layoutInCell="1" allowOverlap="1" wp14:anchorId="223073DD" wp14:editId="37D9AA38">
          <wp:simplePos x="0" y="0"/>
          <wp:positionH relativeFrom="margin">
            <wp:align>right</wp:align>
          </wp:positionH>
          <wp:positionV relativeFrom="paragraph">
            <wp:posOffset>36195</wp:posOffset>
          </wp:positionV>
          <wp:extent cx="1257300" cy="566420"/>
          <wp:effectExtent l="0" t="0" r="0" b="5080"/>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57300" cy="566420"/>
                  </a:xfrm>
                  <a:prstGeom prst="rect">
                    <a:avLst/>
                  </a:prstGeom>
                  <a:noFill/>
                  <a:ln>
                    <a:noFill/>
                  </a:ln>
                </pic:spPr>
              </pic:pic>
            </a:graphicData>
          </a:graphic>
        </wp:anchor>
      </w:drawing>
    </w:r>
  </w:p>
  <w:p w14:paraId="450FCD08" w14:textId="77777777" w:rsidR="004360F1" w:rsidRDefault="004360F1" w:rsidP="004360F1">
    <w:pPr>
      <w:pStyle w:val="Kopfzeile"/>
      <w:jc w:val="right"/>
      <w:rPr>
        <w:rFonts w:ascii="Albert Sans" w:hAnsi="Albert Sans" w:cs="Arial"/>
        <w:b/>
        <w:sz w:val="16"/>
        <w:szCs w:val="16"/>
      </w:rPr>
    </w:pPr>
    <w:r w:rsidRPr="000F34B6">
      <w:rPr>
        <w:rFonts w:ascii="Albert Sans" w:hAnsi="Albert Sans" w:cs="Arial"/>
        <w:b/>
        <w:sz w:val="16"/>
        <w:szCs w:val="16"/>
      </w:rPr>
      <w:t>Humanwissenschaftliche Fakultät</w:t>
    </w:r>
  </w:p>
  <w:p w14:paraId="0A398380" w14:textId="77777777" w:rsidR="004360F1" w:rsidRPr="000F34B6" w:rsidRDefault="004360F1" w:rsidP="004360F1">
    <w:pPr>
      <w:pStyle w:val="Kopfzeile"/>
      <w:jc w:val="right"/>
      <w:rPr>
        <w:rFonts w:ascii="Albert Sans" w:hAnsi="Albert Sans" w:cs="Arial"/>
        <w:b/>
        <w:sz w:val="16"/>
        <w:szCs w:val="16"/>
      </w:rPr>
    </w:pPr>
  </w:p>
  <w:p w14:paraId="5B7685F0" w14:textId="77777777" w:rsidR="004360F1" w:rsidRPr="00810D47" w:rsidRDefault="004360F1" w:rsidP="004360F1">
    <w:pPr>
      <w:autoSpaceDE w:val="0"/>
      <w:autoSpaceDN w:val="0"/>
      <w:adjustRightInd w:val="0"/>
      <w:jc w:val="right"/>
      <w:rPr>
        <w:rFonts w:eastAsia="Arial Narrow" w:cs="Aptos"/>
        <w:sz w:val="16"/>
        <w:szCs w:val="16"/>
      </w:rPr>
    </w:pPr>
    <w:r w:rsidRPr="00810D47">
      <w:rPr>
        <w:rFonts w:eastAsia="Arial Narrow" w:cs="Aptos"/>
        <w:sz w:val="16"/>
        <w:szCs w:val="16"/>
      </w:rPr>
      <w:t>Dekanat</w:t>
    </w:r>
  </w:p>
  <w:p w14:paraId="6CFD2A1E" w14:textId="77777777" w:rsidR="004360F1" w:rsidRPr="00810D47" w:rsidRDefault="004360F1" w:rsidP="004360F1">
    <w:pPr>
      <w:autoSpaceDE w:val="0"/>
      <w:autoSpaceDN w:val="0"/>
      <w:adjustRightInd w:val="0"/>
      <w:jc w:val="right"/>
      <w:rPr>
        <w:rFonts w:eastAsia="Arial Narrow" w:cs="Aptos"/>
        <w:sz w:val="16"/>
        <w:szCs w:val="16"/>
      </w:rPr>
    </w:pPr>
    <w:r w:rsidRPr="00810D47">
      <w:rPr>
        <w:rFonts w:eastAsia="Arial Narrow" w:cs="Aptos"/>
        <w:sz w:val="16"/>
        <w:szCs w:val="16"/>
      </w:rPr>
      <w:t>Promotionsverfahren</w:t>
    </w:r>
  </w:p>
  <w:p w14:paraId="4745AA3F" w14:textId="77777777" w:rsidR="004360F1" w:rsidRPr="00810D47" w:rsidRDefault="004360F1" w:rsidP="004360F1">
    <w:pPr>
      <w:autoSpaceDE w:val="0"/>
      <w:autoSpaceDN w:val="0"/>
      <w:adjustRightInd w:val="0"/>
      <w:jc w:val="right"/>
      <w:rPr>
        <w:rFonts w:eastAsia="Arial Narrow" w:cs="Aptos"/>
        <w:sz w:val="16"/>
        <w:szCs w:val="16"/>
      </w:rPr>
    </w:pPr>
    <w:r w:rsidRPr="00810D47">
      <w:rPr>
        <w:rFonts w:eastAsia="Arial Narrow" w:cs="Aptos"/>
        <w:sz w:val="16"/>
        <w:szCs w:val="16"/>
      </w:rPr>
      <w:t>https://hf-promotionen.uni-koeln.de/</w:t>
    </w:r>
  </w:p>
  <w:p w14:paraId="56A11BB6" w14:textId="77777777" w:rsidR="004360F1" w:rsidRPr="00810D47" w:rsidRDefault="004360F1" w:rsidP="004360F1">
    <w:pPr>
      <w:autoSpaceDE w:val="0"/>
      <w:autoSpaceDN w:val="0"/>
      <w:adjustRightInd w:val="0"/>
      <w:jc w:val="right"/>
      <w:rPr>
        <w:rFonts w:eastAsia="Arial Narrow" w:cs="Aptos"/>
        <w:sz w:val="16"/>
        <w:szCs w:val="16"/>
      </w:rPr>
    </w:pPr>
    <w:r w:rsidRPr="00810D47">
      <w:rPr>
        <w:rFonts w:eastAsia="Arial Narrow" w:cs="Aptos"/>
        <w:sz w:val="16"/>
        <w:szCs w:val="16"/>
      </w:rPr>
      <w:t>Promotionen-HF@uni-koeln.de</w:t>
    </w:r>
  </w:p>
  <w:p w14:paraId="70ED8B05" w14:textId="77777777" w:rsidR="004360F1" w:rsidRDefault="004360F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743067" w14:textId="77A9F006" w:rsidR="000F34B6" w:rsidRPr="000F34B6" w:rsidRDefault="000F34B6" w:rsidP="00312895">
    <w:pPr>
      <w:pStyle w:val="Kopfzeile"/>
      <w:jc w:val="right"/>
      <w:rPr>
        <w:rFonts w:ascii="Albert Sans" w:hAnsi="Albert Sans" w:cs="Arial"/>
        <w:b/>
        <w:sz w:val="16"/>
        <w:szCs w:val="16"/>
      </w:rPr>
    </w:pPr>
  </w:p>
  <w:p w14:paraId="39BCB9B2" w14:textId="073C7A0F" w:rsidR="000F34B6" w:rsidRDefault="000F34B6" w:rsidP="00312895">
    <w:pPr>
      <w:pStyle w:val="Kopfzeile"/>
      <w:jc w:val="right"/>
      <w:rPr>
        <w:rFonts w:ascii="Albert Sans" w:hAnsi="Albert Sans" w:cs="Arial"/>
        <w:b/>
        <w:sz w:val="16"/>
        <w:szCs w:val="16"/>
      </w:rPr>
    </w:pPr>
  </w:p>
  <w:p w14:paraId="5C0108F4" w14:textId="4AE16AB5" w:rsidR="000F34B6" w:rsidRDefault="000F34B6" w:rsidP="00312895">
    <w:pPr>
      <w:pStyle w:val="Kopfzeile"/>
      <w:jc w:val="right"/>
      <w:rPr>
        <w:rFonts w:ascii="Albert Sans" w:hAnsi="Albert Sans" w:cs="Arial"/>
        <w:b/>
        <w:sz w:val="16"/>
        <w:szCs w:val="16"/>
      </w:rPr>
    </w:pPr>
  </w:p>
  <w:p w14:paraId="4CAAE625" w14:textId="2F44C998" w:rsidR="000F34B6" w:rsidRDefault="000F34B6" w:rsidP="00312895">
    <w:pPr>
      <w:pStyle w:val="Kopfzeile"/>
      <w:jc w:val="right"/>
      <w:rPr>
        <w:rFonts w:ascii="Albert Sans" w:hAnsi="Albert Sans" w:cs="Arial"/>
        <w:b/>
        <w:sz w:val="16"/>
        <w:szCs w:val="16"/>
      </w:rPr>
    </w:pPr>
    <w:r w:rsidRPr="000F34B6">
      <w:rPr>
        <w:rFonts w:ascii="Albert Sans" w:hAnsi="Albert Sans" w:cs="Arial"/>
        <w:b/>
        <w:noProof/>
        <w:sz w:val="16"/>
        <w:szCs w:val="16"/>
        <w:lang w:eastAsia="de-DE"/>
      </w:rPr>
      <mc:AlternateContent>
        <mc:Choice Requires="wps">
          <w:drawing>
            <wp:anchor distT="0" distB="0" distL="114300" distR="114300" simplePos="0" relativeHeight="251662336" behindDoc="0" locked="0" layoutInCell="1" allowOverlap="1" wp14:anchorId="10D3FD92" wp14:editId="5F45BDB8">
              <wp:simplePos x="0" y="0"/>
              <wp:positionH relativeFrom="margin">
                <wp:align>left</wp:align>
              </wp:positionH>
              <wp:positionV relativeFrom="paragraph">
                <wp:posOffset>261620</wp:posOffset>
              </wp:positionV>
              <wp:extent cx="3705225" cy="771525"/>
              <wp:effectExtent l="0" t="0" r="9525" b="9525"/>
              <wp:wrapNone/>
              <wp:docPr id="6" name="Textfeld 6"/>
              <wp:cNvGraphicFramePr/>
              <a:graphic xmlns:a="http://schemas.openxmlformats.org/drawingml/2006/main">
                <a:graphicData uri="http://schemas.microsoft.com/office/word/2010/wordprocessingShape">
                  <wps:wsp>
                    <wps:cNvSpPr txBox="1"/>
                    <wps:spPr>
                      <a:xfrm>
                        <a:off x="0" y="0"/>
                        <a:ext cx="3705225" cy="771525"/>
                      </a:xfrm>
                      <a:prstGeom prst="rect">
                        <a:avLst/>
                      </a:prstGeom>
                      <a:solidFill>
                        <a:srgbClr val="878787"/>
                      </a:solidFill>
                      <a:ln w="6350">
                        <a:noFill/>
                      </a:ln>
                    </wps:spPr>
                    <wps:txbx>
                      <w:txbxContent>
                        <w:p w14:paraId="140E20B0" w14:textId="393CDC1D" w:rsidR="00FD5115" w:rsidRDefault="004360F1" w:rsidP="00523870">
                          <w:pPr>
                            <w:rPr>
                              <w:rFonts w:cs="Arial"/>
                              <w:b/>
                              <w:color w:val="FFFFFF"/>
                              <w:sz w:val="36"/>
                              <w:szCs w:val="36"/>
                            </w:rPr>
                          </w:pPr>
                          <w:bookmarkStart w:id="14" w:name="_Hlk187677223"/>
                          <w:r>
                            <w:rPr>
                              <w:rFonts w:cs="Arial"/>
                              <w:b/>
                              <w:color w:val="FFFFFF"/>
                              <w:sz w:val="36"/>
                              <w:szCs w:val="36"/>
                            </w:rPr>
                            <w:t>Jährliches Betreuungsgespräch</w:t>
                          </w:r>
                        </w:p>
                        <w:p w14:paraId="5342C2FB" w14:textId="77777777" w:rsidR="004360F1" w:rsidRPr="004360F1" w:rsidRDefault="004360F1" w:rsidP="004360F1">
                          <w:pPr>
                            <w:rPr>
                              <w:b/>
                              <w:color w:val="FFFFFF"/>
                              <w:szCs w:val="24"/>
                            </w:rPr>
                          </w:pPr>
                          <w:r w:rsidRPr="004360F1">
                            <w:rPr>
                              <w:b/>
                              <w:color w:val="FFFFFF"/>
                              <w:szCs w:val="24"/>
                            </w:rPr>
                            <w:t>(gemäß § 7 Abs. 2 der Promotionsordnung vom 10.09.2024)</w:t>
                          </w:r>
                        </w:p>
                        <w:bookmarkEnd w:id="14"/>
                        <w:p w14:paraId="6ED5250A" w14:textId="77777777" w:rsidR="004360F1" w:rsidRPr="00810D47" w:rsidRDefault="004360F1" w:rsidP="00523870">
                          <w:pPr>
                            <w:rPr>
                              <w:color w:val="FFFFFF"/>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D3FD92" id="_x0000_t202" coordsize="21600,21600" o:spt="202" path="m,l,21600r21600,l21600,xe">
              <v:stroke joinstyle="miter"/>
              <v:path gradientshapeok="t" o:connecttype="rect"/>
            </v:shapetype>
            <v:shape id="Textfeld 6" o:spid="_x0000_s1027" type="#_x0000_t202" style="position:absolute;left:0;text-align:left;margin-left:0;margin-top:20.6pt;width:291.75pt;height:60.75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" fillcolor="#878787" stroked="f" strokeweight=".5pt">
              <v:textbox>
                <w:txbxContent>
                  <w:p w14:paraId="140E20B0" w14:textId="393CDC1D" w:rsidR="00FD5115" w:rsidRDefault="004360F1" w:rsidP="00523870">
                    <w:pPr>
                      <w:rPr>
                        <w:rFonts w:cs="Arial"/>
                        <w:b/>
                        <w:color w:val="FFFFFF"/>
                        <w:sz w:val="36"/>
                        <w:szCs w:val="36"/>
                      </w:rPr>
                    </w:pPr>
                    <w:bookmarkStart w:id="15" w:name="_Hlk187677223"/>
                    <w:r>
                      <w:rPr>
                        <w:rFonts w:cs="Arial"/>
                        <w:b/>
                        <w:color w:val="FFFFFF"/>
                        <w:sz w:val="36"/>
                        <w:szCs w:val="36"/>
                      </w:rPr>
                      <w:t>Jährliches Betreuungsgespräch</w:t>
                    </w:r>
                  </w:p>
                  <w:p w14:paraId="5342C2FB" w14:textId="77777777" w:rsidR="004360F1" w:rsidRPr="004360F1" w:rsidRDefault="004360F1" w:rsidP="004360F1">
                    <w:pPr>
                      <w:rPr>
                        <w:b/>
                        <w:color w:val="FFFFFF"/>
                        <w:szCs w:val="24"/>
                      </w:rPr>
                    </w:pPr>
                    <w:r w:rsidRPr="004360F1">
                      <w:rPr>
                        <w:b/>
                        <w:color w:val="FFFFFF"/>
                        <w:szCs w:val="24"/>
                      </w:rPr>
                      <w:t>(gemäß § 7 Abs. 2 der Promotionsordnung vom 10.09.2024)</w:t>
                    </w:r>
                  </w:p>
                  <w:bookmarkEnd w:id="15"/>
                  <w:p w14:paraId="6ED5250A" w14:textId="77777777" w:rsidR="004360F1" w:rsidRPr="00810D47" w:rsidRDefault="004360F1" w:rsidP="00523870">
                    <w:pPr>
                      <w:rPr>
                        <w:color w:val="FFFFFF"/>
                        <w:sz w:val="36"/>
                        <w:szCs w:val="36"/>
                      </w:rPr>
                    </w:pPr>
                  </w:p>
                </w:txbxContent>
              </v:textbox>
              <w10:wrap anchorx="margin"/>
            </v:shape>
          </w:pict>
        </mc:Fallback>
      </mc:AlternateContent>
    </w:r>
  </w:p>
  <w:p w14:paraId="516A3A01" w14:textId="2A01A9EB" w:rsidR="000F34B6" w:rsidRDefault="000F34B6" w:rsidP="000F34B6">
    <w:pPr>
      <w:pStyle w:val="Kopfzeile"/>
      <w:jc w:val="right"/>
      <w:rPr>
        <w:rFonts w:ascii="Albert Sans" w:hAnsi="Albert Sans" w:cs="Arial"/>
        <w:b/>
        <w:sz w:val="16"/>
        <w:szCs w:val="16"/>
      </w:rPr>
    </w:pPr>
    <w:r w:rsidRPr="000F34B6">
      <w:rPr>
        <w:rFonts w:ascii="Albert Sans" w:hAnsi="Albert Sans"/>
        <w:noProof/>
        <w:sz w:val="16"/>
        <w:szCs w:val="16"/>
        <w:lang w:eastAsia="de-DE"/>
      </w:rPr>
      <w:drawing>
        <wp:anchor distT="0" distB="0" distL="114300" distR="114300" simplePos="0" relativeHeight="251664384" behindDoc="0" locked="0" layoutInCell="1" allowOverlap="1" wp14:anchorId="734020F6" wp14:editId="417D086B">
          <wp:simplePos x="0" y="0"/>
          <wp:positionH relativeFrom="margin">
            <wp:align>right</wp:align>
          </wp:positionH>
          <wp:positionV relativeFrom="paragraph">
            <wp:posOffset>36195</wp:posOffset>
          </wp:positionV>
          <wp:extent cx="1257300" cy="566420"/>
          <wp:effectExtent l="0" t="0" r="0" b="5080"/>
          <wp:wrapTopAndBottom/>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57300" cy="566420"/>
                  </a:xfrm>
                  <a:prstGeom prst="rect">
                    <a:avLst/>
                  </a:prstGeom>
                  <a:noFill/>
                  <a:ln>
                    <a:noFill/>
                  </a:ln>
                </pic:spPr>
              </pic:pic>
            </a:graphicData>
          </a:graphic>
        </wp:anchor>
      </w:drawing>
    </w:r>
  </w:p>
  <w:p w14:paraId="233CA8C7" w14:textId="1CE06FD8" w:rsidR="000F34B6" w:rsidRDefault="000F34B6" w:rsidP="00312895">
    <w:pPr>
      <w:pStyle w:val="Kopfzeile"/>
      <w:jc w:val="right"/>
      <w:rPr>
        <w:rFonts w:ascii="Albert Sans" w:hAnsi="Albert Sans" w:cs="Arial"/>
        <w:b/>
        <w:sz w:val="16"/>
        <w:szCs w:val="16"/>
      </w:rPr>
    </w:pPr>
    <w:r w:rsidRPr="000F34B6">
      <w:rPr>
        <w:rFonts w:ascii="Albert Sans" w:hAnsi="Albert Sans" w:cs="Arial"/>
        <w:b/>
        <w:sz w:val="16"/>
        <w:szCs w:val="16"/>
      </w:rPr>
      <w:t>Humanwissenschaftliche Fakultät</w:t>
    </w:r>
  </w:p>
  <w:p w14:paraId="0B6F8C88" w14:textId="77777777" w:rsidR="000F34B6" w:rsidRPr="000F34B6" w:rsidRDefault="000F34B6" w:rsidP="00312895">
    <w:pPr>
      <w:pStyle w:val="Kopfzeile"/>
      <w:jc w:val="right"/>
      <w:rPr>
        <w:rFonts w:ascii="Albert Sans" w:hAnsi="Albert Sans" w:cs="Arial"/>
        <w:b/>
        <w:sz w:val="16"/>
        <w:szCs w:val="16"/>
      </w:rPr>
    </w:pPr>
  </w:p>
  <w:p w14:paraId="477C11EE" w14:textId="2246D08C" w:rsidR="004A046C" w:rsidRPr="00810D47" w:rsidRDefault="006303A1" w:rsidP="00312895">
    <w:pPr>
      <w:autoSpaceDE w:val="0"/>
      <w:autoSpaceDN w:val="0"/>
      <w:adjustRightInd w:val="0"/>
      <w:jc w:val="right"/>
      <w:rPr>
        <w:rFonts w:eastAsia="Arial Narrow" w:cs="Aptos"/>
        <w:sz w:val="16"/>
        <w:szCs w:val="16"/>
      </w:rPr>
    </w:pPr>
    <w:r w:rsidRPr="00810D47">
      <w:rPr>
        <w:rFonts w:eastAsia="Arial Narrow" w:cs="Aptos"/>
        <w:sz w:val="16"/>
        <w:szCs w:val="16"/>
      </w:rPr>
      <w:t>Dekanat</w:t>
    </w:r>
  </w:p>
  <w:p w14:paraId="7DC8ABD4" w14:textId="622BAAA7" w:rsidR="006303A1" w:rsidRPr="00810D47" w:rsidRDefault="006303A1" w:rsidP="00312895">
    <w:pPr>
      <w:autoSpaceDE w:val="0"/>
      <w:autoSpaceDN w:val="0"/>
      <w:adjustRightInd w:val="0"/>
      <w:jc w:val="right"/>
      <w:rPr>
        <w:rFonts w:eastAsia="Arial Narrow" w:cs="Aptos"/>
        <w:sz w:val="16"/>
        <w:szCs w:val="16"/>
      </w:rPr>
    </w:pPr>
    <w:r w:rsidRPr="00810D47">
      <w:rPr>
        <w:rFonts w:eastAsia="Arial Narrow" w:cs="Aptos"/>
        <w:sz w:val="16"/>
        <w:szCs w:val="16"/>
      </w:rPr>
      <w:t>Promotionsverfahren</w:t>
    </w:r>
  </w:p>
  <w:p w14:paraId="1674D217" w14:textId="0139C5BE" w:rsidR="006303A1" w:rsidRPr="00810D47" w:rsidRDefault="006303A1" w:rsidP="00312895">
    <w:pPr>
      <w:autoSpaceDE w:val="0"/>
      <w:autoSpaceDN w:val="0"/>
      <w:adjustRightInd w:val="0"/>
      <w:jc w:val="right"/>
      <w:rPr>
        <w:rFonts w:eastAsia="Arial Narrow" w:cs="Aptos"/>
        <w:sz w:val="16"/>
        <w:szCs w:val="16"/>
      </w:rPr>
    </w:pPr>
    <w:r w:rsidRPr="00810D47">
      <w:rPr>
        <w:rFonts w:eastAsia="Arial Narrow" w:cs="Aptos"/>
        <w:sz w:val="16"/>
        <w:szCs w:val="16"/>
      </w:rPr>
      <w:t>https://hf-promotionen.uni-koeln.de/</w:t>
    </w:r>
  </w:p>
  <w:p w14:paraId="1AAC6964" w14:textId="01017651" w:rsidR="00FD5115" w:rsidRDefault="00042E0E" w:rsidP="00312895">
    <w:pPr>
      <w:autoSpaceDE w:val="0"/>
      <w:autoSpaceDN w:val="0"/>
      <w:adjustRightInd w:val="0"/>
      <w:jc w:val="right"/>
      <w:rPr>
        <w:rFonts w:eastAsia="Arial Narrow" w:cs="Aptos"/>
        <w:sz w:val="16"/>
        <w:szCs w:val="16"/>
      </w:rPr>
    </w:pPr>
    <w:hyperlink r:id="rId2" w:history="1">
      <w:r w:rsidR="004360F1" w:rsidRPr="00684298">
        <w:rPr>
          <w:rStyle w:val="Hyperlink"/>
          <w:rFonts w:eastAsia="Arial Narrow" w:cs="Aptos"/>
          <w:sz w:val="16"/>
          <w:szCs w:val="16"/>
        </w:rPr>
        <w:t>Promotionen-HF@uni-koeln.de</w:t>
      </w:r>
    </w:hyperlink>
  </w:p>
  <w:p w14:paraId="3356883D" w14:textId="3024B1FB" w:rsidR="004360F1" w:rsidRDefault="004360F1" w:rsidP="00312895">
    <w:pPr>
      <w:autoSpaceDE w:val="0"/>
      <w:autoSpaceDN w:val="0"/>
      <w:adjustRightInd w:val="0"/>
      <w:jc w:val="right"/>
      <w:rPr>
        <w:rFonts w:eastAsia="Arial Narrow" w:cs="Aptos"/>
        <w:sz w:val="16"/>
        <w:szCs w:val="16"/>
      </w:rPr>
    </w:pPr>
  </w:p>
  <w:p w14:paraId="0ACCB8A3" w14:textId="77777777" w:rsidR="004360F1" w:rsidRPr="00810D47" w:rsidRDefault="004360F1" w:rsidP="00312895">
    <w:pPr>
      <w:autoSpaceDE w:val="0"/>
      <w:autoSpaceDN w:val="0"/>
      <w:adjustRightInd w:val="0"/>
      <w:jc w:val="right"/>
      <w:rPr>
        <w:rFonts w:eastAsia="Arial Narrow" w:cs="Aptos"/>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A0B0D"/>
    <w:multiLevelType w:val="multilevel"/>
    <w:tmpl w:val="6B4CCC5E"/>
    <w:lvl w:ilvl="0">
      <w:start w:val="1"/>
      <w:numFmt w:val="decimal"/>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1F41DA7"/>
    <w:multiLevelType w:val="hybridMultilevel"/>
    <w:tmpl w:val="536A8C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1FA7B6E"/>
    <w:multiLevelType w:val="hybridMultilevel"/>
    <w:tmpl w:val="ED5A46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54548A8"/>
    <w:multiLevelType w:val="hybridMultilevel"/>
    <w:tmpl w:val="4C469050"/>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4" w15:restartNumberingAfterBreak="0">
    <w:nsid w:val="1480250A"/>
    <w:multiLevelType w:val="multilevel"/>
    <w:tmpl w:val="5B16C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DD1BB1"/>
    <w:multiLevelType w:val="hybridMultilevel"/>
    <w:tmpl w:val="F892877E"/>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6" w15:restartNumberingAfterBreak="0">
    <w:nsid w:val="1DD352E5"/>
    <w:multiLevelType w:val="hybridMultilevel"/>
    <w:tmpl w:val="A2226452"/>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7" w15:restartNumberingAfterBreak="0">
    <w:nsid w:val="1F0B11EB"/>
    <w:multiLevelType w:val="hybridMultilevel"/>
    <w:tmpl w:val="52FAD3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6C33C3C"/>
    <w:multiLevelType w:val="hybridMultilevel"/>
    <w:tmpl w:val="2BBC3E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9944F75"/>
    <w:multiLevelType w:val="hybridMultilevel"/>
    <w:tmpl w:val="0F08E6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B730B9A"/>
    <w:multiLevelType w:val="hybridMultilevel"/>
    <w:tmpl w:val="11CAF8BE"/>
    <w:lvl w:ilvl="0" w:tplc="04070001">
      <w:start w:val="1"/>
      <w:numFmt w:val="bullet"/>
      <w:lvlText w:val=""/>
      <w:lvlJc w:val="left"/>
      <w:pPr>
        <w:ind w:left="720" w:hanging="360"/>
      </w:pPr>
      <w:rPr>
        <w:rFonts w:ascii="Symbol" w:hAnsi="Symbol" w:hint="default"/>
      </w:rPr>
    </w:lvl>
    <w:lvl w:ilvl="1" w:tplc="22BAB4E4">
      <w:numFmt w:val="bullet"/>
      <w:lvlText w:val="-"/>
      <w:lvlJc w:val="left"/>
      <w:pPr>
        <w:ind w:left="1440" w:hanging="360"/>
      </w:pPr>
      <w:rPr>
        <w:rFonts w:ascii="Albert Sans" w:eastAsia="Aptos" w:hAnsi="Albert Sans" w:cs="Times New Roman"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424091B"/>
    <w:multiLevelType w:val="hybridMultilevel"/>
    <w:tmpl w:val="E75073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5443295"/>
    <w:multiLevelType w:val="hybridMultilevel"/>
    <w:tmpl w:val="2FB6DA60"/>
    <w:lvl w:ilvl="0" w:tplc="8B28F39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7FC0463"/>
    <w:multiLevelType w:val="hybridMultilevel"/>
    <w:tmpl w:val="CF44EB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D0360E2"/>
    <w:multiLevelType w:val="hybridMultilevel"/>
    <w:tmpl w:val="0DD292F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3E615F36"/>
    <w:multiLevelType w:val="multilevel"/>
    <w:tmpl w:val="CAA846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15:restartNumberingAfterBreak="0">
    <w:nsid w:val="46835380"/>
    <w:multiLevelType w:val="hybridMultilevel"/>
    <w:tmpl w:val="8E0AAEEA"/>
    <w:lvl w:ilvl="0" w:tplc="04070001">
      <w:start w:val="1"/>
      <w:numFmt w:val="bullet"/>
      <w:lvlText w:val=""/>
      <w:lvlJc w:val="left"/>
      <w:pPr>
        <w:ind w:left="720" w:hanging="360"/>
      </w:pPr>
      <w:rPr>
        <w:rFonts w:ascii="Symbol" w:hAnsi="Symbol" w:hint="default"/>
      </w:rPr>
    </w:lvl>
    <w:lvl w:ilvl="1" w:tplc="BFD49F6E">
      <w:numFmt w:val="bullet"/>
      <w:lvlText w:val="-"/>
      <w:lvlJc w:val="left"/>
      <w:pPr>
        <w:ind w:left="1440" w:hanging="360"/>
      </w:pPr>
      <w:rPr>
        <w:rFonts w:ascii="Albert Sans" w:eastAsia="Aptos" w:hAnsi="Albert Sans" w:cs="Times New Roman"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AD5564E"/>
    <w:multiLevelType w:val="hybridMultilevel"/>
    <w:tmpl w:val="D414A9DE"/>
    <w:lvl w:ilvl="0" w:tplc="0407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B261C17"/>
    <w:multiLevelType w:val="hybridMultilevel"/>
    <w:tmpl w:val="B56C8D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FBC0A14"/>
    <w:multiLevelType w:val="hybridMultilevel"/>
    <w:tmpl w:val="85E64172"/>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0" w15:restartNumberingAfterBreak="0">
    <w:nsid w:val="642368AE"/>
    <w:multiLevelType w:val="hybridMultilevel"/>
    <w:tmpl w:val="547C99A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64876B9C"/>
    <w:multiLevelType w:val="hybridMultilevel"/>
    <w:tmpl w:val="19CAAF1E"/>
    <w:lvl w:ilvl="0" w:tplc="20966398">
      <w:numFmt w:val="bullet"/>
      <w:lvlText w:val="-"/>
      <w:lvlJc w:val="left"/>
      <w:pPr>
        <w:ind w:left="720" w:hanging="360"/>
      </w:pPr>
      <w:rPr>
        <w:rFonts w:ascii="Albert Sans" w:eastAsia="Aptos" w:hAnsi="Albert San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5355BA6"/>
    <w:multiLevelType w:val="hybridMultilevel"/>
    <w:tmpl w:val="5C301E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66D417A0"/>
    <w:multiLevelType w:val="hybridMultilevel"/>
    <w:tmpl w:val="312852A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763D4363"/>
    <w:multiLevelType w:val="multilevel"/>
    <w:tmpl w:val="C6E4D36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5" w15:restartNumberingAfterBreak="0">
    <w:nsid w:val="78D83CEF"/>
    <w:multiLevelType w:val="multilevel"/>
    <w:tmpl w:val="A014A6FC"/>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6" w15:restartNumberingAfterBreak="0">
    <w:nsid w:val="7C9E13D3"/>
    <w:multiLevelType w:val="multilevel"/>
    <w:tmpl w:val="91C47C6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20"/>
  </w:num>
  <w:num w:numId="2">
    <w:abstractNumId w:val="12"/>
  </w:num>
  <w:num w:numId="3">
    <w:abstractNumId w:val="17"/>
  </w:num>
  <w:num w:numId="4">
    <w:abstractNumId w:val="5"/>
  </w:num>
  <w:num w:numId="5">
    <w:abstractNumId w:val="23"/>
  </w:num>
  <w:num w:numId="6">
    <w:abstractNumId w:val="0"/>
  </w:num>
  <w:num w:numId="7">
    <w:abstractNumId w:val="25"/>
  </w:num>
  <w:num w:numId="8">
    <w:abstractNumId w:val="3"/>
  </w:num>
  <w:num w:numId="9">
    <w:abstractNumId w:val="14"/>
  </w:num>
  <w:num w:numId="10">
    <w:abstractNumId w:val="24"/>
  </w:num>
  <w:num w:numId="11">
    <w:abstractNumId w:val="15"/>
  </w:num>
  <w:num w:numId="12">
    <w:abstractNumId w:val="26"/>
  </w:num>
  <w:num w:numId="13">
    <w:abstractNumId w:val="4"/>
  </w:num>
  <w:num w:numId="14">
    <w:abstractNumId w:val="22"/>
  </w:num>
  <w:num w:numId="15">
    <w:abstractNumId w:val="8"/>
  </w:num>
  <w:num w:numId="16">
    <w:abstractNumId w:val="1"/>
  </w:num>
  <w:num w:numId="17">
    <w:abstractNumId w:val="19"/>
  </w:num>
  <w:num w:numId="18">
    <w:abstractNumId w:val="18"/>
  </w:num>
  <w:num w:numId="19">
    <w:abstractNumId w:val="6"/>
  </w:num>
  <w:num w:numId="20">
    <w:abstractNumId w:val="11"/>
  </w:num>
  <w:num w:numId="21">
    <w:abstractNumId w:val="21"/>
  </w:num>
  <w:num w:numId="22">
    <w:abstractNumId w:val="7"/>
  </w:num>
  <w:num w:numId="23">
    <w:abstractNumId w:val="10"/>
  </w:num>
  <w:num w:numId="24">
    <w:abstractNumId w:val="13"/>
  </w:num>
  <w:num w:numId="25">
    <w:abstractNumId w:val="16"/>
  </w:num>
  <w:num w:numId="26">
    <w:abstractNumId w:val="9"/>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ocumentProtection w:edit="forms" w:enforcement="1" w:cryptProviderType="rsaAES" w:cryptAlgorithmClass="hash" w:cryptAlgorithmType="typeAny" w:cryptAlgorithmSid="14" w:cryptSpinCount="100000" w:hash="xGthPvXDowONozbqPaPnxvKeXfStcF0IAjdlvJZtjZ+3Bfr+URkn4oC5cPJNY1/Wrj85RiTrmS2+10CX8pH7lQ==" w:salt="jgo5ues9HewZYfNYOFzvcg=="/>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6EE1"/>
    <w:rsid w:val="00013385"/>
    <w:rsid w:val="0002402A"/>
    <w:rsid w:val="000272B6"/>
    <w:rsid w:val="00035B61"/>
    <w:rsid w:val="00042E0E"/>
    <w:rsid w:val="00086EE1"/>
    <w:rsid w:val="00095D9D"/>
    <w:rsid w:val="000A4181"/>
    <w:rsid w:val="000C4EAC"/>
    <w:rsid w:val="000D7D19"/>
    <w:rsid w:val="000E324C"/>
    <w:rsid w:val="000E5F75"/>
    <w:rsid w:val="000F34B6"/>
    <w:rsid w:val="001117F4"/>
    <w:rsid w:val="00111E7F"/>
    <w:rsid w:val="00115613"/>
    <w:rsid w:val="00131075"/>
    <w:rsid w:val="00136321"/>
    <w:rsid w:val="001438C8"/>
    <w:rsid w:val="00165ED5"/>
    <w:rsid w:val="00192EE2"/>
    <w:rsid w:val="001A7036"/>
    <w:rsid w:val="001B39C2"/>
    <w:rsid w:val="001C51C5"/>
    <w:rsid w:val="001C7242"/>
    <w:rsid w:val="001D107F"/>
    <w:rsid w:val="001D22DC"/>
    <w:rsid w:val="001D2729"/>
    <w:rsid w:val="001E55D5"/>
    <w:rsid w:val="00205E2F"/>
    <w:rsid w:val="00226FE6"/>
    <w:rsid w:val="00227347"/>
    <w:rsid w:val="002561F1"/>
    <w:rsid w:val="00262BB0"/>
    <w:rsid w:val="002716A6"/>
    <w:rsid w:val="00297A1B"/>
    <w:rsid w:val="002A400F"/>
    <w:rsid w:val="002D2A48"/>
    <w:rsid w:val="002E068A"/>
    <w:rsid w:val="002E0A14"/>
    <w:rsid w:val="002E3248"/>
    <w:rsid w:val="002E4B80"/>
    <w:rsid w:val="002E6172"/>
    <w:rsid w:val="002E6945"/>
    <w:rsid w:val="002E7D35"/>
    <w:rsid w:val="00312895"/>
    <w:rsid w:val="00314035"/>
    <w:rsid w:val="00316A19"/>
    <w:rsid w:val="00317264"/>
    <w:rsid w:val="00332897"/>
    <w:rsid w:val="00334040"/>
    <w:rsid w:val="00341478"/>
    <w:rsid w:val="003A3CD4"/>
    <w:rsid w:val="003D7911"/>
    <w:rsid w:val="003F0DAF"/>
    <w:rsid w:val="004132BE"/>
    <w:rsid w:val="00414278"/>
    <w:rsid w:val="00415C2C"/>
    <w:rsid w:val="004360F1"/>
    <w:rsid w:val="0045575D"/>
    <w:rsid w:val="00466B6C"/>
    <w:rsid w:val="0047001D"/>
    <w:rsid w:val="00496602"/>
    <w:rsid w:val="004A046C"/>
    <w:rsid w:val="004D6D7C"/>
    <w:rsid w:val="004E0BC3"/>
    <w:rsid w:val="004E3C54"/>
    <w:rsid w:val="004F6E9D"/>
    <w:rsid w:val="0051736D"/>
    <w:rsid w:val="005203B7"/>
    <w:rsid w:val="00523870"/>
    <w:rsid w:val="00531746"/>
    <w:rsid w:val="005340D6"/>
    <w:rsid w:val="00541D92"/>
    <w:rsid w:val="005434ED"/>
    <w:rsid w:val="00560A8D"/>
    <w:rsid w:val="005648F2"/>
    <w:rsid w:val="005654D9"/>
    <w:rsid w:val="005E1621"/>
    <w:rsid w:val="005E31B0"/>
    <w:rsid w:val="005E790E"/>
    <w:rsid w:val="0060391D"/>
    <w:rsid w:val="00606004"/>
    <w:rsid w:val="00620053"/>
    <w:rsid w:val="006303A1"/>
    <w:rsid w:val="00652EFE"/>
    <w:rsid w:val="00677DD3"/>
    <w:rsid w:val="006837BC"/>
    <w:rsid w:val="00690FE3"/>
    <w:rsid w:val="006B3EF2"/>
    <w:rsid w:val="006B7090"/>
    <w:rsid w:val="006C2FBF"/>
    <w:rsid w:val="0072647B"/>
    <w:rsid w:val="00727E70"/>
    <w:rsid w:val="00732194"/>
    <w:rsid w:val="00733B10"/>
    <w:rsid w:val="007512CF"/>
    <w:rsid w:val="0075287C"/>
    <w:rsid w:val="00760ACB"/>
    <w:rsid w:val="007A6AAD"/>
    <w:rsid w:val="007B14D9"/>
    <w:rsid w:val="007C2286"/>
    <w:rsid w:val="007C7B97"/>
    <w:rsid w:val="007F6936"/>
    <w:rsid w:val="007F6A52"/>
    <w:rsid w:val="007F7051"/>
    <w:rsid w:val="00810D47"/>
    <w:rsid w:val="00824FC0"/>
    <w:rsid w:val="00837EB4"/>
    <w:rsid w:val="008431F0"/>
    <w:rsid w:val="008512AF"/>
    <w:rsid w:val="008727FD"/>
    <w:rsid w:val="0087508C"/>
    <w:rsid w:val="0089698B"/>
    <w:rsid w:val="008A2D07"/>
    <w:rsid w:val="008B085C"/>
    <w:rsid w:val="008B1E4A"/>
    <w:rsid w:val="008E2C08"/>
    <w:rsid w:val="00914926"/>
    <w:rsid w:val="009160F7"/>
    <w:rsid w:val="009176FB"/>
    <w:rsid w:val="00925BA9"/>
    <w:rsid w:val="00936A72"/>
    <w:rsid w:val="00940C11"/>
    <w:rsid w:val="009571B9"/>
    <w:rsid w:val="009655F4"/>
    <w:rsid w:val="0099105A"/>
    <w:rsid w:val="00996D99"/>
    <w:rsid w:val="009A7DAA"/>
    <w:rsid w:val="009C2149"/>
    <w:rsid w:val="009F5553"/>
    <w:rsid w:val="00A026E4"/>
    <w:rsid w:val="00A053D4"/>
    <w:rsid w:val="00A078B7"/>
    <w:rsid w:val="00A1554D"/>
    <w:rsid w:val="00A20D73"/>
    <w:rsid w:val="00A225BD"/>
    <w:rsid w:val="00A2720E"/>
    <w:rsid w:val="00A55ECA"/>
    <w:rsid w:val="00A63FA5"/>
    <w:rsid w:val="00A948D4"/>
    <w:rsid w:val="00AB0B5C"/>
    <w:rsid w:val="00AD14D4"/>
    <w:rsid w:val="00AD3EBD"/>
    <w:rsid w:val="00AD59BF"/>
    <w:rsid w:val="00AE02C0"/>
    <w:rsid w:val="00B1785A"/>
    <w:rsid w:val="00B25D93"/>
    <w:rsid w:val="00B51C88"/>
    <w:rsid w:val="00B550EA"/>
    <w:rsid w:val="00B85849"/>
    <w:rsid w:val="00BD2296"/>
    <w:rsid w:val="00BF2C05"/>
    <w:rsid w:val="00BF3FA1"/>
    <w:rsid w:val="00C12F36"/>
    <w:rsid w:val="00C22F9D"/>
    <w:rsid w:val="00C30BAA"/>
    <w:rsid w:val="00C4379A"/>
    <w:rsid w:val="00C56951"/>
    <w:rsid w:val="00C56D3E"/>
    <w:rsid w:val="00C57966"/>
    <w:rsid w:val="00C57E11"/>
    <w:rsid w:val="00C97A60"/>
    <w:rsid w:val="00C97E8D"/>
    <w:rsid w:val="00CB22B2"/>
    <w:rsid w:val="00CD648D"/>
    <w:rsid w:val="00CE2600"/>
    <w:rsid w:val="00D1676D"/>
    <w:rsid w:val="00D2181F"/>
    <w:rsid w:val="00D23DD9"/>
    <w:rsid w:val="00D257DB"/>
    <w:rsid w:val="00D25C37"/>
    <w:rsid w:val="00D445B2"/>
    <w:rsid w:val="00D541AF"/>
    <w:rsid w:val="00D70708"/>
    <w:rsid w:val="00DB6610"/>
    <w:rsid w:val="00DC11E6"/>
    <w:rsid w:val="00DE3063"/>
    <w:rsid w:val="00E05E00"/>
    <w:rsid w:val="00E12B9F"/>
    <w:rsid w:val="00E30E6E"/>
    <w:rsid w:val="00E56F60"/>
    <w:rsid w:val="00E61468"/>
    <w:rsid w:val="00E627F7"/>
    <w:rsid w:val="00EB3A17"/>
    <w:rsid w:val="00EB62AF"/>
    <w:rsid w:val="00EC609A"/>
    <w:rsid w:val="00ED3ECF"/>
    <w:rsid w:val="00F211DB"/>
    <w:rsid w:val="00F26D57"/>
    <w:rsid w:val="00F311CA"/>
    <w:rsid w:val="00F3192A"/>
    <w:rsid w:val="00F64D3F"/>
    <w:rsid w:val="00F6614D"/>
    <w:rsid w:val="00F7524A"/>
    <w:rsid w:val="00F808F0"/>
    <w:rsid w:val="00F86446"/>
    <w:rsid w:val="00F8753E"/>
    <w:rsid w:val="00F90A91"/>
    <w:rsid w:val="00FA5C71"/>
    <w:rsid w:val="00FA6D63"/>
    <w:rsid w:val="00FD5115"/>
    <w:rsid w:val="00FE79A0"/>
    <w:rsid w:val="00FF3F0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6CE3AC"/>
  <w15:chartTrackingRefBased/>
  <w15:docId w15:val="{C9861CBD-8885-45D2-9F18-FB99772AE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9160F7"/>
    <w:pPr>
      <w:spacing w:after="0" w:line="240" w:lineRule="auto"/>
    </w:pPr>
    <w:rPr>
      <w:rFonts w:ascii="Albert Sans" w:hAnsi="Albert Sans"/>
      <w:sz w:val="24"/>
    </w:rPr>
  </w:style>
  <w:style w:type="paragraph" w:styleId="berschrift1">
    <w:name w:val="heading 1"/>
    <w:basedOn w:val="Standard"/>
    <w:next w:val="Standard"/>
    <w:link w:val="berschrift1Zchn"/>
    <w:uiPriority w:val="9"/>
    <w:qFormat/>
    <w:rsid w:val="00086EE1"/>
    <w:pPr>
      <w:keepNext/>
      <w:keepLines/>
      <w:spacing w:before="360" w:after="240"/>
      <w:outlineLvl w:val="0"/>
    </w:pPr>
    <w:rPr>
      <w:rFonts w:eastAsiaTheme="majorEastAsia" w:cstheme="majorBidi"/>
      <w:b/>
      <w:szCs w:val="32"/>
    </w:rPr>
  </w:style>
  <w:style w:type="paragraph" w:styleId="berschrift2">
    <w:name w:val="heading 2"/>
    <w:basedOn w:val="Standard"/>
    <w:next w:val="Standard"/>
    <w:link w:val="berschrift2Zchn"/>
    <w:autoRedefine/>
    <w:uiPriority w:val="9"/>
    <w:unhideWhenUsed/>
    <w:qFormat/>
    <w:rsid w:val="00312895"/>
    <w:pPr>
      <w:spacing w:before="360" w:after="240"/>
      <w:outlineLvl w:val="1"/>
    </w:pPr>
    <w:rPr>
      <w:rFonts w:eastAsiaTheme="majorEastAsia" w:cstheme="majorBidi"/>
      <w:szCs w:val="26"/>
    </w:rPr>
  </w:style>
  <w:style w:type="paragraph" w:styleId="berschrift3">
    <w:name w:val="heading 3"/>
    <w:basedOn w:val="Standard"/>
    <w:next w:val="Standard"/>
    <w:link w:val="berschrift3Zchn"/>
    <w:uiPriority w:val="9"/>
    <w:unhideWhenUsed/>
    <w:qFormat/>
    <w:rsid w:val="008512AF"/>
    <w:pPr>
      <w:keepNext/>
      <w:keepLines/>
      <w:spacing w:before="40"/>
      <w:outlineLvl w:val="2"/>
    </w:pPr>
    <w:rPr>
      <w:rFonts w:asciiTheme="majorHAnsi" w:eastAsiaTheme="majorEastAsia" w:hAnsiTheme="majorHAnsi" w:cstheme="majorBidi"/>
      <w:color w:val="1F4D78" w:themeColor="accent1" w:themeShade="7F"/>
      <w:szCs w:val="24"/>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A6AAD"/>
    <w:pPr>
      <w:tabs>
        <w:tab w:val="center" w:pos="4536"/>
        <w:tab w:val="right" w:pos="9072"/>
      </w:tabs>
    </w:pPr>
    <w:rPr>
      <w:rFonts w:ascii="Calibri" w:hAnsi="Calibri"/>
      <w:color w:val="595959" w:themeColor="text1" w:themeTint="A6"/>
      <w:sz w:val="20"/>
    </w:rPr>
  </w:style>
  <w:style w:type="character" w:customStyle="1" w:styleId="KopfzeileZchn">
    <w:name w:val="Kopfzeile Zchn"/>
    <w:basedOn w:val="Absatz-Standardschriftart"/>
    <w:link w:val="Kopfzeile"/>
    <w:uiPriority w:val="99"/>
    <w:rsid w:val="007A6AAD"/>
  </w:style>
  <w:style w:type="paragraph" w:styleId="Fuzeile">
    <w:name w:val="footer"/>
    <w:basedOn w:val="Standard"/>
    <w:link w:val="FuzeileZchn"/>
    <w:uiPriority w:val="99"/>
    <w:unhideWhenUsed/>
    <w:rsid w:val="007A6AAD"/>
    <w:pPr>
      <w:tabs>
        <w:tab w:val="center" w:pos="4536"/>
        <w:tab w:val="right" w:pos="9072"/>
      </w:tabs>
    </w:pPr>
    <w:rPr>
      <w:rFonts w:ascii="Calibri" w:hAnsi="Calibri"/>
      <w:color w:val="595959" w:themeColor="text1" w:themeTint="A6"/>
      <w:sz w:val="20"/>
    </w:rPr>
  </w:style>
  <w:style w:type="character" w:customStyle="1" w:styleId="FuzeileZchn">
    <w:name w:val="Fußzeile Zchn"/>
    <w:basedOn w:val="Absatz-Standardschriftart"/>
    <w:link w:val="Fuzeile"/>
    <w:uiPriority w:val="99"/>
    <w:rsid w:val="007A6AAD"/>
  </w:style>
  <w:style w:type="table" w:styleId="Tabellenraster">
    <w:name w:val="Table Grid"/>
    <w:basedOn w:val="NormaleTabelle"/>
    <w:uiPriority w:val="39"/>
    <w:rsid w:val="007A6A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AD14D4"/>
    <w:rPr>
      <w:rFonts w:ascii="Segoe UI" w:hAnsi="Segoe UI" w:cs="Segoe UI"/>
      <w:color w:val="595959" w:themeColor="text1" w:themeTint="A6"/>
      <w:sz w:val="18"/>
      <w:szCs w:val="18"/>
    </w:rPr>
  </w:style>
  <w:style w:type="character" w:customStyle="1" w:styleId="SprechblasentextZchn">
    <w:name w:val="Sprechblasentext Zchn"/>
    <w:basedOn w:val="Absatz-Standardschriftart"/>
    <w:link w:val="Sprechblasentext"/>
    <w:uiPriority w:val="99"/>
    <w:semiHidden/>
    <w:rsid w:val="00AD14D4"/>
    <w:rPr>
      <w:rFonts w:ascii="Segoe UI" w:hAnsi="Segoe UI" w:cs="Segoe UI"/>
      <w:sz w:val="18"/>
      <w:szCs w:val="18"/>
    </w:rPr>
  </w:style>
  <w:style w:type="character" w:styleId="Hyperlink">
    <w:name w:val="Hyperlink"/>
    <w:basedOn w:val="Absatz-Standardschriftart"/>
    <w:uiPriority w:val="99"/>
    <w:unhideWhenUsed/>
    <w:rsid w:val="0051736D"/>
    <w:rPr>
      <w:color w:val="0563C1" w:themeColor="hyperlink"/>
      <w:u w:val="single"/>
    </w:rPr>
  </w:style>
  <w:style w:type="character" w:customStyle="1" w:styleId="NichtaufgelsteErwhnung1">
    <w:name w:val="Nicht aufgelöste Erwähnung1"/>
    <w:basedOn w:val="Absatz-Standardschriftart"/>
    <w:uiPriority w:val="99"/>
    <w:semiHidden/>
    <w:unhideWhenUsed/>
    <w:rsid w:val="0051736D"/>
    <w:rPr>
      <w:color w:val="605E5C"/>
      <w:shd w:val="clear" w:color="auto" w:fill="E1DFDD"/>
    </w:rPr>
  </w:style>
  <w:style w:type="character" w:styleId="Platzhaltertext">
    <w:name w:val="Placeholder Text"/>
    <w:basedOn w:val="Absatz-Standardschriftart"/>
    <w:uiPriority w:val="99"/>
    <w:rsid w:val="002E3248"/>
    <w:rPr>
      <w:color w:val="808080"/>
    </w:rPr>
  </w:style>
  <w:style w:type="character" w:customStyle="1" w:styleId="Formatvorlage3">
    <w:name w:val="Formatvorlage3"/>
    <w:basedOn w:val="Absatz-Standardschriftart"/>
    <w:rsid w:val="002E3248"/>
    <w:rPr>
      <w:rFonts w:ascii="Arial" w:hAnsi="Arial"/>
      <w:b/>
      <w:sz w:val="22"/>
    </w:rPr>
  </w:style>
  <w:style w:type="paragraph" w:styleId="Listenabsatz">
    <w:name w:val="List Paragraph"/>
    <w:basedOn w:val="Standard"/>
    <w:uiPriority w:val="34"/>
    <w:qFormat/>
    <w:rsid w:val="002E3248"/>
    <w:pPr>
      <w:widowControl w:val="0"/>
      <w:suppressAutoHyphens/>
      <w:autoSpaceDN w:val="0"/>
      <w:ind w:left="720"/>
      <w:textAlignment w:val="baseline"/>
    </w:pPr>
    <w:rPr>
      <w:rFonts w:eastAsia="SimSun" w:cs="Mangal"/>
      <w:kern w:val="3"/>
      <w:szCs w:val="28"/>
      <w:lang w:eastAsia="zh-CN" w:bidi="hi-IN"/>
    </w:rPr>
  </w:style>
  <w:style w:type="paragraph" w:customStyle="1" w:styleId="Erklrung">
    <w:name w:val="Erklärung"/>
    <w:basedOn w:val="Standard"/>
    <w:autoRedefine/>
    <w:qFormat/>
    <w:rsid w:val="002E3248"/>
    <w:pPr>
      <w:widowControl w:val="0"/>
      <w:suppressAutoHyphens/>
      <w:autoSpaceDN w:val="0"/>
      <w:spacing w:before="120"/>
      <w:textAlignment w:val="baseline"/>
    </w:pPr>
    <w:rPr>
      <w:rFonts w:eastAsia="SimSun" w:cs="Lucida Sans"/>
      <w:kern w:val="3"/>
      <w:sz w:val="18"/>
      <w:szCs w:val="18"/>
      <w:lang w:eastAsia="zh-CN" w:bidi="hi-IN"/>
    </w:rPr>
  </w:style>
  <w:style w:type="paragraph" w:customStyle="1" w:styleId="Thema">
    <w:name w:val="Thema"/>
    <w:basedOn w:val="Standard"/>
    <w:autoRedefine/>
    <w:qFormat/>
    <w:rsid w:val="003A3CD4"/>
    <w:pPr>
      <w:widowControl w:val="0"/>
      <w:suppressAutoHyphens/>
      <w:autoSpaceDN w:val="0"/>
      <w:spacing w:before="240" w:after="120"/>
      <w:textAlignment w:val="baseline"/>
    </w:pPr>
    <w:rPr>
      <w:rFonts w:eastAsia="SimSun" w:cs="Lucida Sans"/>
      <w:b/>
      <w:bCs/>
      <w:kern w:val="3"/>
      <w:szCs w:val="24"/>
      <w:lang w:eastAsia="zh-CN" w:bidi="hi-IN"/>
    </w:rPr>
  </w:style>
  <w:style w:type="character" w:customStyle="1" w:styleId="Formatvorlage12">
    <w:name w:val="Formatvorlage12"/>
    <w:basedOn w:val="Absatz-Standardschriftart"/>
    <w:rsid w:val="007F6A52"/>
    <w:rPr>
      <w:rFonts w:ascii="Arial" w:hAnsi="Arial"/>
      <w:sz w:val="22"/>
    </w:rPr>
  </w:style>
  <w:style w:type="character" w:customStyle="1" w:styleId="Formatvorlage1">
    <w:name w:val="Formatvorlage1"/>
    <w:basedOn w:val="Absatz-Standardschriftart"/>
    <w:uiPriority w:val="1"/>
    <w:rsid w:val="007F6A52"/>
    <w:rPr>
      <w:rFonts w:ascii="Arial" w:hAnsi="Arial"/>
      <w:sz w:val="18"/>
    </w:rPr>
  </w:style>
  <w:style w:type="character" w:styleId="Kommentarzeichen">
    <w:name w:val="annotation reference"/>
    <w:basedOn w:val="Absatz-Standardschriftart"/>
    <w:uiPriority w:val="99"/>
    <w:semiHidden/>
    <w:unhideWhenUsed/>
    <w:rsid w:val="001438C8"/>
    <w:rPr>
      <w:sz w:val="16"/>
      <w:szCs w:val="16"/>
    </w:rPr>
  </w:style>
  <w:style w:type="paragraph" w:styleId="Kommentartext">
    <w:name w:val="annotation text"/>
    <w:basedOn w:val="Standard"/>
    <w:link w:val="KommentartextZchn"/>
    <w:uiPriority w:val="99"/>
    <w:semiHidden/>
    <w:unhideWhenUsed/>
    <w:rsid w:val="001438C8"/>
    <w:pPr>
      <w:spacing w:after="160"/>
    </w:pPr>
    <w:rPr>
      <w:rFonts w:ascii="Calibri" w:hAnsi="Calibri"/>
      <w:color w:val="595959" w:themeColor="text1" w:themeTint="A6"/>
      <w:sz w:val="20"/>
      <w:szCs w:val="20"/>
    </w:rPr>
  </w:style>
  <w:style w:type="character" w:customStyle="1" w:styleId="KommentartextZchn">
    <w:name w:val="Kommentartext Zchn"/>
    <w:basedOn w:val="Absatz-Standardschriftart"/>
    <w:link w:val="Kommentartext"/>
    <w:uiPriority w:val="99"/>
    <w:semiHidden/>
    <w:rsid w:val="001438C8"/>
    <w:rPr>
      <w:rFonts w:ascii="Calibri" w:hAnsi="Calibri"/>
      <w:color w:val="595959" w:themeColor="text1" w:themeTint="A6"/>
      <w:sz w:val="20"/>
      <w:szCs w:val="20"/>
    </w:rPr>
  </w:style>
  <w:style w:type="paragraph" w:styleId="Kommentarthema">
    <w:name w:val="annotation subject"/>
    <w:basedOn w:val="Kommentartext"/>
    <w:next w:val="Kommentartext"/>
    <w:link w:val="KommentarthemaZchn"/>
    <w:uiPriority w:val="99"/>
    <w:semiHidden/>
    <w:unhideWhenUsed/>
    <w:rsid w:val="001438C8"/>
    <w:rPr>
      <w:b/>
      <w:bCs/>
    </w:rPr>
  </w:style>
  <w:style w:type="character" w:customStyle="1" w:styleId="KommentarthemaZchn">
    <w:name w:val="Kommentarthema Zchn"/>
    <w:basedOn w:val="KommentartextZchn"/>
    <w:link w:val="Kommentarthema"/>
    <w:uiPriority w:val="99"/>
    <w:semiHidden/>
    <w:rsid w:val="001438C8"/>
    <w:rPr>
      <w:rFonts w:ascii="Calibri" w:hAnsi="Calibri"/>
      <w:b/>
      <w:bCs/>
      <w:color w:val="595959" w:themeColor="text1" w:themeTint="A6"/>
      <w:sz w:val="20"/>
      <w:szCs w:val="20"/>
    </w:rPr>
  </w:style>
  <w:style w:type="character" w:customStyle="1" w:styleId="markedcontent">
    <w:name w:val="markedcontent"/>
    <w:basedOn w:val="Absatz-Standardschriftart"/>
    <w:rsid w:val="002E0A14"/>
  </w:style>
  <w:style w:type="character" w:customStyle="1" w:styleId="berschrift1Zchn">
    <w:name w:val="Überschrift 1 Zchn"/>
    <w:basedOn w:val="Absatz-Standardschriftart"/>
    <w:link w:val="berschrift1"/>
    <w:uiPriority w:val="9"/>
    <w:rsid w:val="00086EE1"/>
    <w:rPr>
      <w:rFonts w:ascii="Arial" w:eastAsiaTheme="majorEastAsia" w:hAnsi="Arial" w:cstheme="majorBidi"/>
      <w:b/>
      <w:szCs w:val="32"/>
    </w:rPr>
  </w:style>
  <w:style w:type="character" w:customStyle="1" w:styleId="berschrift2Zchn">
    <w:name w:val="Überschrift 2 Zchn"/>
    <w:basedOn w:val="Absatz-Standardschriftart"/>
    <w:link w:val="berschrift2"/>
    <w:uiPriority w:val="9"/>
    <w:rsid w:val="00312895"/>
    <w:rPr>
      <w:rFonts w:ascii="Albert Sans" w:eastAsiaTheme="majorEastAsia" w:hAnsi="Albert Sans" w:cstheme="majorBidi"/>
      <w:sz w:val="24"/>
      <w:szCs w:val="26"/>
    </w:rPr>
  </w:style>
  <w:style w:type="paragraph" w:customStyle="1" w:styleId="Abschnitt">
    <w:name w:val="Abschnitt"/>
    <w:basedOn w:val="Standard"/>
    <w:qFormat/>
    <w:rsid w:val="00086EE1"/>
    <w:pPr>
      <w:spacing w:line="360" w:lineRule="auto"/>
    </w:pPr>
  </w:style>
  <w:style w:type="paragraph" w:customStyle="1" w:styleId="Absatz">
    <w:name w:val="Absatz"/>
    <w:basedOn w:val="Standard"/>
    <w:qFormat/>
    <w:rsid w:val="00086EE1"/>
    <w:pPr>
      <w:spacing w:before="240"/>
    </w:pPr>
  </w:style>
  <w:style w:type="character" w:styleId="BesuchterLink">
    <w:name w:val="FollowedHyperlink"/>
    <w:basedOn w:val="Absatz-Standardschriftart"/>
    <w:uiPriority w:val="99"/>
    <w:semiHidden/>
    <w:unhideWhenUsed/>
    <w:rsid w:val="00A948D4"/>
    <w:rPr>
      <w:color w:val="954F72" w:themeColor="followedHyperlink"/>
      <w:u w:val="single"/>
    </w:rPr>
  </w:style>
  <w:style w:type="character" w:customStyle="1" w:styleId="berschrift3Zchn">
    <w:name w:val="Überschrift 3 Zchn"/>
    <w:basedOn w:val="Absatz-Standardschriftart"/>
    <w:link w:val="berschrift3"/>
    <w:uiPriority w:val="9"/>
    <w:rsid w:val="008512AF"/>
    <w:rPr>
      <w:rFonts w:asciiTheme="majorHAnsi" w:eastAsiaTheme="majorEastAsia" w:hAnsiTheme="majorHAnsi" w:cstheme="majorBidi"/>
      <w:color w:val="1F4D78" w:themeColor="accent1" w:themeShade="7F"/>
      <w:sz w:val="24"/>
      <w:szCs w:val="24"/>
      <w:lang w:val="en-GB"/>
    </w:rPr>
  </w:style>
  <w:style w:type="character" w:styleId="NichtaufgelsteErwhnung">
    <w:name w:val="Unresolved Mention"/>
    <w:basedOn w:val="Absatz-Standardschriftart"/>
    <w:uiPriority w:val="99"/>
    <w:semiHidden/>
    <w:unhideWhenUsed/>
    <w:rsid w:val="004360F1"/>
    <w:rPr>
      <w:color w:val="605E5C"/>
      <w:shd w:val="clear" w:color="auto" w:fill="E1DFDD"/>
    </w:rPr>
  </w:style>
  <w:style w:type="paragraph" w:styleId="berarbeitung">
    <w:name w:val="Revision"/>
    <w:hidden/>
    <w:uiPriority w:val="99"/>
    <w:semiHidden/>
    <w:rsid w:val="002E6172"/>
    <w:pPr>
      <w:spacing w:after="0" w:line="240" w:lineRule="auto"/>
    </w:pPr>
    <w:rPr>
      <w:rFonts w:ascii="Albert Sans" w:hAnsi="Albert Sans"/>
      <w:sz w:val="24"/>
    </w:rPr>
  </w:style>
  <w:style w:type="character" w:styleId="IntensiverVerweis">
    <w:name w:val="Intense Reference"/>
    <w:basedOn w:val="Absatz-Standardschriftart"/>
    <w:uiPriority w:val="32"/>
    <w:qFormat/>
    <w:rsid w:val="00496602"/>
    <w:rPr>
      <w:b/>
      <w:bCs/>
      <w:smallCaps/>
      <w:color w:val="5B9BD5" w:themeColor="accent1"/>
      <w:spacing w:val="5"/>
    </w:rPr>
  </w:style>
  <w:style w:type="character" w:styleId="IntensiveHervorhebung">
    <w:name w:val="Intense Emphasis"/>
    <w:basedOn w:val="Absatz-Standardschriftart"/>
    <w:uiPriority w:val="21"/>
    <w:qFormat/>
    <w:rsid w:val="00496602"/>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9253063">
      <w:bodyDiv w:val="1"/>
      <w:marLeft w:val="0"/>
      <w:marRight w:val="0"/>
      <w:marTop w:val="0"/>
      <w:marBottom w:val="0"/>
      <w:divBdr>
        <w:top w:val="none" w:sz="0" w:space="0" w:color="auto"/>
        <w:left w:val="none" w:sz="0" w:space="0" w:color="auto"/>
        <w:bottom w:val="none" w:sz="0" w:space="0" w:color="auto"/>
        <w:right w:val="none" w:sz="0" w:space="0" w:color="auto"/>
      </w:divBdr>
    </w:div>
    <w:div w:id="1889753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hyperlink" Target="mailto:Promotionen-HF@uni-koeln.de" TargetMode="External"/><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3B5509-C408-47A5-BC56-71785B8A17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821</Words>
  <Characters>5175</Characters>
  <Application>Microsoft Office Word</Application>
  <DocSecurity>0</DocSecurity>
  <Lines>43</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Universität zu Köln</Company>
  <LinksUpToDate>false</LinksUpToDate>
  <CharactersWithSpaces>5985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Mitarbeiter</dc:creator>
  <cp:keywords/>
  <dc:description/>
  <cp:lastModifiedBy>Dekanat</cp:lastModifiedBy>
  <cp:revision>27</cp:revision>
  <cp:lastPrinted>2023-10-16T12:45:00Z</cp:lastPrinted>
  <dcterms:created xsi:type="dcterms:W3CDTF">2024-05-16T10:02:00Z</dcterms:created>
  <dcterms:modified xsi:type="dcterms:W3CDTF">2025-03-20T10:45:00Z</dcterms:modified>
</cp:coreProperties>
</file>